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CA" w:rsidRDefault="00232FCA" w:rsidP="00232FCA">
      <w:pPr>
        <w:jc w:val="center"/>
        <w:rPr>
          <w:rFonts w:ascii="Times New Roman" w:hAnsi="Times New Roman"/>
          <w:b/>
          <w:color w:val="000000"/>
        </w:rPr>
      </w:pPr>
      <w:bookmarkStart w:id="0" w:name="_GoBack"/>
      <w:bookmarkEnd w:id="0"/>
    </w:p>
    <w:p w:rsidR="00232FCA" w:rsidRDefault="00232FCA" w:rsidP="00232FCA">
      <w:pPr>
        <w:jc w:val="center"/>
        <w:rPr>
          <w:rFonts w:ascii="Times New Roman" w:hAnsi="Times New Roman"/>
          <w:b/>
          <w:color w:val="000000"/>
        </w:rPr>
      </w:pPr>
      <w:r>
        <w:rPr>
          <w:rFonts w:ascii="Times New Roman" w:hAnsi="Times New Roman"/>
          <w:b/>
          <w:color w:val="000000"/>
        </w:rPr>
        <w:t>STATUT SZKOŁY PODSTAWOWEJ W KOCZARGACH STARYCH</w:t>
      </w:r>
    </w:p>
    <w:p w:rsidR="00232FCA" w:rsidRDefault="00232FCA" w:rsidP="00232FCA">
      <w:pPr>
        <w:jc w:val="center"/>
        <w:rPr>
          <w:rFonts w:ascii="Times New Roman" w:hAnsi="Times New Roman"/>
          <w:b/>
          <w:color w:val="000000"/>
        </w:rPr>
      </w:pPr>
    </w:p>
    <w:p w:rsidR="00232FCA" w:rsidRDefault="00232FCA" w:rsidP="00232FCA">
      <w:pPr>
        <w:jc w:val="center"/>
        <w:rPr>
          <w:rFonts w:ascii="Times New Roman" w:hAnsi="Times New Roman"/>
          <w:b/>
          <w:color w:val="000000"/>
        </w:rPr>
      </w:pPr>
      <w:r>
        <w:rPr>
          <w:rFonts w:ascii="Times New Roman" w:hAnsi="Times New Roman"/>
          <w:b/>
          <w:color w:val="000000"/>
        </w:rPr>
        <w:t>Rozdział I – Postanowienia wstępne</w:t>
      </w:r>
      <w:r>
        <w:rPr>
          <w:rFonts w:ascii="Times New Roman" w:hAnsi="Times New Roman"/>
          <w:b/>
          <w:color w:val="000000"/>
        </w:rPr>
        <w:br/>
        <w:t>§ 1</w:t>
      </w:r>
    </w:p>
    <w:p w:rsidR="00232FCA" w:rsidRDefault="00232FCA" w:rsidP="00232FCA">
      <w:pPr>
        <w:rPr>
          <w:rFonts w:ascii="Times New Roman" w:hAnsi="Times New Roman"/>
        </w:rPr>
      </w:pPr>
      <w:r>
        <w:rPr>
          <w:rFonts w:ascii="Times New Roman" w:hAnsi="Times New Roman"/>
          <w:color w:val="000000"/>
        </w:rPr>
        <w:t>1. Nazwa Szkoły: Szkoła Podstawowa w Koczargach Starych.</w:t>
      </w:r>
      <w:r>
        <w:rPr>
          <w:rFonts w:ascii="Times New Roman" w:hAnsi="Times New Roman"/>
        </w:rPr>
        <w:br/>
      </w:r>
      <w:r>
        <w:rPr>
          <w:rFonts w:ascii="Times New Roman" w:hAnsi="Times New Roman"/>
          <w:color w:val="000000"/>
        </w:rPr>
        <w:t>2. Adres: 05-080 Koczargi Stare ul. Akacjowa 12, tel. 22 7229029, 22 7331180.</w:t>
      </w:r>
      <w:r>
        <w:rPr>
          <w:rFonts w:ascii="Times New Roman" w:hAnsi="Times New Roman"/>
        </w:rPr>
        <w:br/>
      </w:r>
      <w:r>
        <w:rPr>
          <w:rFonts w:ascii="Times New Roman" w:hAnsi="Times New Roman"/>
          <w:color w:val="000000"/>
        </w:rPr>
        <w:t>3. Nazwa określona w ust. 1 powinna być stosowana na wszystkich pieczęciach i stemplach.</w:t>
      </w:r>
    </w:p>
    <w:p w:rsidR="00232FCA" w:rsidRDefault="00232FCA" w:rsidP="00232FCA">
      <w:pPr>
        <w:jc w:val="center"/>
        <w:rPr>
          <w:rFonts w:ascii="Times New Roman" w:hAnsi="Times New Roman"/>
          <w:b/>
          <w:color w:val="000000"/>
        </w:rPr>
      </w:pPr>
      <w:r>
        <w:rPr>
          <w:rFonts w:ascii="Times New Roman" w:hAnsi="Times New Roman"/>
          <w:b/>
          <w:color w:val="000000"/>
        </w:rPr>
        <w:t>§ 2</w:t>
      </w:r>
    </w:p>
    <w:p w:rsidR="00232FCA" w:rsidRDefault="00232FCA" w:rsidP="00232FCA">
      <w:pPr>
        <w:rPr>
          <w:rFonts w:hint="eastAsia"/>
        </w:rPr>
      </w:pPr>
      <w:r>
        <w:rPr>
          <w:rFonts w:ascii="Times New Roman" w:hAnsi="Times New Roman"/>
          <w:color w:val="000000"/>
        </w:rPr>
        <w:t>1. Organem prowadzącym Szkołę Podstawową w Koczargach Starych jest Gmina Stare Babice.</w:t>
      </w:r>
      <w:r>
        <w:rPr>
          <w:rFonts w:ascii="Times New Roman" w:hAnsi="Times New Roman"/>
        </w:rPr>
        <w:br/>
      </w:r>
      <w:r>
        <w:rPr>
          <w:rFonts w:ascii="Times New Roman" w:hAnsi="Times New Roman"/>
          <w:color w:val="000000"/>
        </w:rPr>
        <w:t>2. Organem sprawującym nadzór pedagogiczny jest Mazowiecki Kurator Oświaty w Warszawie.</w:t>
      </w:r>
      <w:r>
        <w:rPr>
          <w:rFonts w:ascii="Times New Roman" w:hAnsi="Times New Roman"/>
        </w:rPr>
        <w:br/>
      </w:r>
      <w:r>
        <w:rPr>
          <w:rFonts w:ascii="Times New Roman" w:hAnsi="Times New Roman"/>
          <w:color w:val="000000"/>
        </w:rPr>
        <w:t>3. Obwód Szkoły określa Uchwała Rady Gminy Stare Babice nr XXVII/273/17 z dnia 30 marca 2017 r.</w:t>
      </w:r>
      <w:r>
        <w:rPr>
          <w:rFonts w:ascii="Times New Roman" w:hAnsi="Times New Roman"/>
        </w:rPr>
        <w:br/>
      </w:r>
      <w:r>
        <w:rPr>
          <w:rFonts w:ascii="Times New Roman" w:hAnsi="Times New Roman"/>
          <w:color w:val="000000"/>
        </w:rPr>
        <w:t>4. Szkoła prowadzi ośmioletni cykl kształcenia.</w:t>
      </w:r>
      <w:r>
        <w:rPr>
          <w:rFonts w:ascii="Times New Roman" w:hAnsi="Times New Roman"/>
        </w:rPr>
        <w:br/>
      </w:r>
      <w:r>
        <w:rPr>
          <w:rFonts w:ascii="Times New Roman" w:hAnsi="Times New Roman"/>
          <w:color w:val="000000"/>
        </w:rPr>
        <w:t>5. Szkoła, za zgodą Organu prowadzącego, może prowadzić oddziały przedszkolne i integracyjne.</w:t>
      </w:r>
      <w:r>
        <w:rPr>
          <w:rFonts w:ascii="Times New Roman" w:hAnsi="Times New Roman"/>
        </w:rPr>
        <w:br/>
        <w:t>6</w:t>
      </w:r>
      <w:r>
        <w:rPr>
          <w:rFonts w:ascii="Times New Roman" w:hAnsi="Times New Roman"/>
          <w:color w:val="000000"/>
        </w:rPr>
        <w:t>. Szkoła jest jednostką budżetową.</w:t>
      </w:r>
      <w:r>
        <w:rPr>
          <w:rFonts w:ascii="Times New Roman" w:hAnsi="Times New Roman"/>
        </w:rPr>
        <w:br/>
        <w:t>7</w:t>
      </w:r>
      <w:r>
        <w:rPr>
          <w:rFonts w:ascii="Times New Roman" w:hAnsi="Times New Roman"/>
          <w:color w:val="000000"/>
        </w:rPr>
        <w:t>. Organ prowadzący może nadać Szkole imię, zgodnie z odrębnymi przepisami.</w:t>
      </w:r>
    </w:p>
    <w:p w:rsidR="00232FCA" w:rsidRDefault="00232FCA" w:rsidP="00232FCA">
      <w:pPr>
        <w:rPr>
          <w:rFonts w:hint="eastAsia"/>
          <w:color w:val="000000"/>
        </w:rPr>
      </w:pPr>
      <w:r>
        <w:rPr>
          <w:rFonts w:ascii="Times New Roman" w:hAnsi="Times New Roman"/>
          <w:color w:val="000000"/>
        </w:rPr>
        <w:t>8. Szkoła może prowadzić działalność innowacyjną i eksperymentalną dotyczącą kształcenia, wychowania i opieki, stosownie do potrzeb psychofizycznych uczniów oraz możliwości bazowych, kadrowych i finansowych szkoły na zasadach i warunkach określonych w ustawie – Prawo Oświatowe.</w:t>
      </w:r>
    </w:p>
    <w:p w:rsidR="00232FCA" w:rsidRDefault="00232FCA" w:rsidP="00232FCA">
      <w:pPr>
        <w:jc w:val="center"/>
        <w:rPr>
          <w:rFonts w:ascii="Times New Roman" w:hAnsi="Times New Roman"/>
          <w:b/>
          <w:color w:val="000000"/>
        </w:rPr>
      </w:pPr>
      <w:r>
        <w:rPr>
          <w:rFonts w:ascii="Times New Roman" w:hAnsi="Times New Roman"/>
          <w:b/>
          <w:color w:val="000000"/>
        </w:rPr>
        <w:t>§ 3</w:t>
      </w:r>
    </w:p>
    <w:p w:rsidR="00232FCA" w:rsidRDefault="00232FCA" w:rsidP="00232FCA">
      <w:pPr>
        <w:spacing w:after="283"/>
        <w:rPr>
          <w:rFonts w:ascii="Times New Roman" w:hAnsi="Times New Roman"/>
        </w:rPr>
      </w:pPr>
      <w:r>
        <w:rPr>
          <w:rFonts w:ascii="Times New Roman" w:hAnsi="Times New Roman"/>
          <w:color w:val="000000"/>
        </w:rPr>
        <w:t>Ilekroć w niniejszym Statucie jest mowa bez bliższego określenia: </w:t>
      </w:r>
      <w:r>
        <w:rPr>
          <w:rFonts w:ascii="Times New Roman" w:hAnsi="Times New Roman"/>
        </w:rPr>
        <w:br/>
      </w:r>
      <w:r>
        <w:rPr>
          <w:rFonts w:ascii="Times New Roman" w:hAnsi="Times New Roman"/>
          <w:color w:val="000000"/>
        </w:rPr>
        <w:t>1. Szkoła – należy przez to rozumieć Szkołę Podstawową w Koczargach Starych,</w:t>
      </w:r>
      <w:r>
        <w:rPr>
          <w:rFonts w:ascii="Times New Roman" w:hAnsi="Times New Roman"/>
        </w:rPr>
        <w:br/>
      </w:r>
      <w:r>
        <w:rPr>
          <w:rFonts w:ascii="Times New Roman" w:hAnsi="Times New Roman"/>
          <w:color w:val="000000"/>
        </w:rPr>
        <w:t>2. Statut – należy przez to rozumieć Statut Szkoły Podstawowej w Koczargach Starych,</w:t>
      </w:r>
      <w:r>
        <w:rPr>
          <w:rFonts w:ascii="Times New Roman" w:hAnsi="Times New Roman"/>
        </w:rPr>
        <w:br/>
      </w:r>
      <w:r>
        <w:rPr>
          <w:rFonts w:ascii="Times New Roman" w:hAnsi="Times New Roman"/>
          <w:color w:val="000000"/>
        </w:rPr>
        <w:t>3. Organ prowadzący – należy przez to rozumieć Gminę Stare Babice,</w:t>
      </w:r>
      <w:r>
        <w:rPr>
          <w:rFonts w:ascii="Times New Roman" w:hAnsi="Times New Roman"/>
        </w:rPr>
        <w:br/>
      </w:r>
      <w:r>
        <w:rPr>
          <w:rFonts w:ascii="Times New Roman" w:hAnsi="Times New Roman"/>
          <w:color w:val="000000"/>
        </w:rPr>
        <w:t>4. Dyrektor – należy przez to rozumieć Dyrektora Szkoły Podstawowej w Koczargach Starych,</w:t>
      </w:r>
      <w:r>
        <w:rPr>
          <w:rFonts w:ascii="Times New Roman" w:hAnsi="Times New Roman"/>
        </w:rPr>
        <w:br/>
      </w:r>
      <w:r>
        <w:rPr>
          <w:rFonts w:ascii="Times New Roman" w:hAnsi="Times New Roman"/>
          <w:color w:val="000000"/>
        </w:rPr>
        <w:t>5. Rada Pedagogiczna – należy przez to rozumieć Radę Pedagogiczną Szkoły Podstawowej w Koczargach Starych,</w:t>
      </w:r>
      <w:r>
        <w:rPr>
          <w:rFonts w:ascii="Times New Roman" w:hAnsi="Times New Roman"/>
        </w:rPr>
        <w:br/>
      </w:r>
      <w:r>
        <w:rPr>
          <w:rFonts w:ascii="Times New Roman" w:hAnsi="Times New Roman"/>
          <w:color w:val="000000"/>
        </w:rPr>
        <w:t>6. Samorząd Uczniowski – należy przez to rozumieć Samorząd Uczniowski Szkoły Podstawowej w Koczargach Starych,</w:t>
      </w:r>
      <w:r>
        <w:rPr>
          <w:rFonts w:ascii="Times New Roman" w:hAnsi="Times New Roman"/>
        </w:rPr>
        <w:br/>
      </w:r>
      <w:r>
        <w:rPr>
          <w:rFonts w:ascii="Times New Roman" w:hAnsi="Times New Roman"/>
          <w:color w:val="000000"/>
        </w:rPr>
        <w:t>7. Rada Rodziców – należy przez to rozumieć Radę Rodziców Szkoły Podstawowej w Koczargach Starych,</w:t>
      </w:r>
      <w:r>
        <w:rPr>
          <w:rFonts w:ascii="Times New Roman" w:hAnsi="Times New Roman"/>
        </w:rPr>
        <w:br/>
      </w:r>
      <w:r>
        <w:rPr>
          <w:rFonts w:ascii="Times New Roman" w:hAnsi="Times New Roman"/>
          <w:color w:val="000000"/>
        </w:rPr>
        <w:t>8. Rada Szkoły – należy przez to rozumieć Radę Szkoły Podstawowej w Koczargach Starych,</w:t>
      </w:r>
      <w:r>
        <w:rPr>
          <w:rFonts w:ascii="Times New Roman" w:hAnsi="Times New Roman"/>
        </w:rPr>
        <w:br/>
      </w:r>
      <w:r>
        <w:rPr>
          <w:rFonts w:ascii="Times New Roman" w:hAnsi="Times New Roman"/>
          <w:color w:val="000000"/>
        </w:rPr>
        <w:t>9. ustawa – należy przez to rozumieć Ustawę z dnia 14 grudnia 2016 r. Prawo oświatowe,</w:t>
      </w:r>
      <w:r>
        <w:rPr>
          <w:rFonts w:ascii="Times New Roman" w:hAnsi="Times New Roman"/>
        </w:rPr>
        <w:br/>
      </w:r>
      <w:r>
        <w:rPr>
          <w:rFonts w:ascii="Times New Roman" w:hAnsi="Times New Roman"/>
          <w:color w:val="000000"/>
        </w:rPr>
        <w:t>10. nauczyciel – należy przez to rozumieć każdego pracownika pedagogicznego Szkoły Podstawowej w Koczargach Starych,</w:t>
      </w:r>
      <w:r>
        <w:rPr>
          <w:rFonts w:ascii="Times New Roman" w:hAnsi="Times New Roman"/>
        </w:rPr>
        <w:br/>
      </w:r>
      <w:r>
        <w:rPr>
          <w:rFonts w:ascii="Times New Roman" w:hAnsi="Times New Roman"/>
          <w:color w:val="000000"/>
        </w:rPr>
        <w:t>11. rodzice – należy przez to rozumieć także jednego rodziców lub prawnych opiekunów ucznia,</w:t>
      </w:r>
      <w:r>
        <w:rPr>
          <w:rFonts w:ascii="Times New Roman" w:hAnsi="Times New Roman"/>
        </w:rPr>
        <w:br/>
      </w:r>
      <w:r>
        <w:rPr>
          <w:rFonts w:ascii="Times New Roman" w:hAnsi="Times New Roman"/>
          <w:color w:val="000000"/>
        </w:rPr>
        <w:t>12. podstawę programową – należy przez to rozumieć obowiązkowe na danym etapie kształcenia, zestawy treści nauczania oraz umiejętności, które są uwzględniane w programach nauczania i umożliwiają ustalenie wymagań na poszczególne oceny szkolne i wymagań egzaminacyjnych,</w:t>
      </w:r>
      <w:r>
        <w:rPr>
          <w:rFonts w:ascii="Times New Roman" w:hAnsi="Times New Roman"/>
        </w:rPr>
        <w:br/>
      </w:r>
      <w:r>
        <w:rPr>
          <w:rFonts w:ascii="Times New Roman" w:hAnsi="Times New Roman"/>
          <w:color w:val="000000"/>
        </w:rPr>
        <w:lastRenderedPageBreak/>
        <w:t>13. dziecko lub uczeń – należy przez to rozumieć ucznia Szkoły Podstawowej w Koczargach Starych,</w:t>
      </w:r>
      <w:r>
        <w:rPr>
          <w:rFonts w:ascii="Times New Roman" w:hAnsi="Times New Roman"/>
        </w:rPr>
        <w:br/>
      </w:r>
      <w:r>
        <w:rPr>
          <w:rFonts w:ascii="Times New Roman" w:hAnsi="Times New Roman"/>
          <w:color w:val="000000"/>
        </w:rPr>
        <w:t>14. obowiązek szkolny – oznacza obecność ucznia na zajęciach szkolnych. Przez niespełnienie obowiązku szkolnego należy rozumieć, co najmniej 50% nieusprawiedliwionych nieobecności w okresie jednego miesiąca.</w:t>
      </w:r>
    </w:p>
    <w:p w:rsidR="00232FCA" w:rsidRDefault="00232FCA" w:rsidP="00232FCA">
      <w:pPr>
        <w:jc w:val="center"/>
        <w:rPr>
          <w:rFonts w:ascii="Times New Roman" w:hAnsi="Times New Roman"/>
          <w:b/>
          <w:color w:val="000000"/>
        </w:rPr>
      </w:pPr>
      <w:r>
        <w:rPr>
          <w:rFonts w:ascii="Times New Roman" w:hAnsi="Times New Roman"/>
          <w:b/>
          <w:color w:val="000000"/>
        </w:rPr>
        <w:t>Rozdział II - Cele i zadania Szkoły</w:t>
      </w:r>
      <w:r>
        <w:rPr>
          <w:rFonts w:ascii="Times New Roman" w:hAnsi="Times New Roman"/>
          <w:b/>
          <w:color w:val="000000"/>
        </w:rPr>
        <w:br/>
        <w:t>§ 4</w:t>
      </w:r>
    </w:p>
    <w:p w:rsidR="00232FCA" w:rsidRDefault="00232FCA" w:rsidP="00232FCA">
      <w:pPr>
        <w:rPr>
          <w:rFonts w:ascii="Times New Roman" w:hAnsi="Times New Roman"/>
        </w:rPr>
      </w:pPr>
      <w:r>
        <w:rPr>
          <w:rFonts w:ascii="Times New Roman" w:hAnsi="Times New Roman"/>
          <w:color w:val="000000"/>
        </w:rPr>
        <w:t>1. Szkoła kieruje się zasadami zawartymi w Konstytucji Rzeczypospolitej Polskiej a także wskazaniami Powszechnej Deklaracji Praw Człowieka, Międzynarodowego Paktu Praw Obywatelskich i Politycznych i Konwencji o Prawach Dziecka:</w:t>
      </w:r>
      <w:r>
        <w:rPr>
          <w:rFonts w:ascii="Times New Roman" w:hAnsi="Times New Roman"/>
        </w:rPr>
        <w:br/>
      </w:r>
      <w:r>
        <w:rPr>
          <w:rFonts w:ascii="Times New Roman" w:hAnsi="Times New Roman"/>
          <w:color w:val="000000"/>
        </w:rPr>
        <w:t>2. Szkoła realizuje cele i zadania określone w ustawie oraz przepisach wykonawczych do tej ustawy, a w szczególności:</w:t>
      </w:r>
    </w:p>
    <w:tbl>
      <w:tblPr>
        <w:tblW w:w="5000" w:type="pct"/>
        <w:tblCellMar>
          <w:left w:w="0" w:type="dxa"/>
          <w:right w:w="0" w:type="dxa"/>
        </w:tblCellMar>
        <w:tblLook w:val="0000" w:firstRow="0" w:lastRow="0" w:firstColumn="0" w:lastColumn="0" w:noHBand="0" w:noVBand="0"/>
      </w:tblPr>
      <w:tblGrid>
        <w:gridCol w:w="189"/>
        <w:gridCol w:w="8883"/>
      </w:tblGrid>
      <w:tr w:rsidR="00232FCA" w:rsidTr="008E50AF">
        <w:tc>
          <w:tcPr>
            <w:tcW w:w="20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3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umożliwia zdobycie wiedzy i umiejętności niezbędnych do uzyskania świadectwa ukończenia Szkoły poprzez realizację:</w:t>
            </w:r>
          </w:p>
          <w:tbl>
            <w:tblPr>
              <w:tblW w:w="5000" w:type="pct"/>
              <w:tblCellMar>
                <w:left w:w="0" w:type="dxa"/>
                <w:right w:w="0" w:type="dxa"/>
              </w:tblCellMar>
              <w:tblLook w:val="0000" w:firstRow="0" w:lastRow="0" w:firstColumn="0" w:lastColumn="0" w:noHBand="0" w:noVBand="0"/>
            </w:tblPr>
            <w:tblGrid>
              <w:gridCol w:w="252"/>
              <w:gridCol w:w="8631"/>
            </w:tblGrid>
            <w:tr w:rsidR="00232FCA" w:rsidTr="008E50AF">
              <w:tc>
                <w:tcPr>
                  <w:tcW w:w="26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7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szkolnego zestawu programów nauczania, ustalanego zgodnie z odrębnymi przepisami, dostosowanego do możliwości psychofizycznych uczniów,</w:t>
                  </w:r>
                  <w:r>
                    <w:rPr>
                      <w:rFonts w:ascii="Times New Roman" w:hAnsi="Times New Roman"/>
                    </w:rPr>
                    <w:br/>
                    <w:t>b) szkolnego programu wychowawczo-profilaktycznego,</w:t>
                  </w:r>
                  <w:r>
                    <w:rPr>
                      <w:rFonts w:ascii="Times New Roman" w:hAnsi="Times New Roman"/>
                    </w:rPr>
                    <w:br/>
                    <w:t>c) innowacji i eksperymentów prowadzonych zgodnie z odrębnymi przepisami, oraz przestrzeganie szkolnego systemu oceniania;</w:t>
                  </w:r>
                </w:p>
              </w:tc>
            </w:tr>
          </w:tbl>
          <w:p w:rsidR="00232FCA" w:rsidRDefault="00232FCA" w:rsidP="008E50AF">
            <w:pPr>
              <w:pStyle w:val="Zawartotabeli"/>
              <w:rPr>
                <w:rFonts w:ascii="Times New Roman" w:hAnsi="Times New Roman"/>
              </w:rPr>
            </w:pPr>
            <w:r>
              <w:rPr>
                <w:rFonts w:ascii="Times New Roman" w:hAnsi="Times New Roman"/>
              </w:rPr>
              <w:t>2) umożliwia absolwentom dokonanie świadomego wyboru dalszego kierunku kształcenia, poprzez:</w:t>
            </w:r>
          </w:p>
          <w:tbl>
            <w:tblPr>
              <w:tblW w:w="5000" w:type="pct"/>
              <w:tblCellMar>
                <w:left w:w="0" w:type="dxa"/>
                <w:right w:w="0" w:type="dxa"/>
              </w:tblCellMar>
              <w:tblLook w:val="0000" w:firstRow="0" w:lastRow="0" w:firstColumn="0" w:lastColumn="0" w:noHBand="0" w:noVBand="0"/>
            </w:tblPr>
            <w:tblGrid>
              <w:gridCol w:w="329"/>
              <w:gridCol w:w="8554"/>
            </w:tblGrid>
            <w:tr w:rsidR="00232FCA" w:rsidTr="008E50AF">
              <w:tc>
                <w:tcPr>
                  <w:tcW w:w="35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8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realizację szkolnego systemu preorientacji zawodowej , za którego realizację odpowiedzialny jest wychowawca,</w:t>
                  </w:r>
                  <w:r>
                    <w:rPr>
                      <w:rFonts w:ascii="Times New Roman" w:hAnsi="Times New Roman"/>
                    </w:rPr>
                    <w:br/>
                    <w:t>b) współpracę z poradnią psychologiczno-pedagogiczną i instytucjami wspomagającymi oświatę,</w:t>
                  </w:r>
                </w:p>
              </w:tc>
            </w:tr>
          </w:tbl>
          <w:p w:rsidR="00232FCA" w:rsidRDefault="00232FCA" w:rsidP="008E50AF">
            <w:pPr>
              <w:pStyle w:val="Zawartotabeli"/>
              <w:rPr>
                <w:rFonts w:ascii="Times New Roman" w:hAnsi="Times New Roman"/>
              </w:rPr>
            </w:pPr>
            <w:r>
              <w:rPr>
                <w:rFonts w:ascii="Times New Roman" w:hAnsi="Times New Roman"/>
              </w:rPr>
              <w:t>3) kształtuje środowisko wychowawcze w ścisłym kontakcie z rodzicami i placówkami oświatowo-wychowawczymi, poprzez:</w:t>
            </w:r>
          </w:p>
          <w:tbl>
            <w:tblPr>
              <w:tblW w:w="5000" w:type="pct"/>
              <w:tblCellMar>
                <w:left w:w="0" w:type="dxa"/>
                <w:right w:w="0" w:type="dxa"/>
              </w:tblCellMar>
              <w:tblLook w:val="0000" w:firstRow="0" w:lastRow="0" w:firstColumn="0" w:lastColumn="0" w:noHBand="0" w:noVBand="0"/>
            </w:tblPr>
            <w:tblGrid>
              <w:gridCol w:w="611"/>
              <w:gridCol w:w="8272"/>
            </w:tblGrid>
            <w:tr w:rsidR="00232FCA" w:rsidTr="008E50AF">
              <w:tc>
                <w:tcPr>
                  <w:tcW w:w="65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78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wspomaganie przez Szkołę wychowawczej funkcji rodziny,</w:t>
                  </w:r>
                  <w:r>
                    <w:rPr>
                      <w:rFonts w:ascii="Times New Roman" w:hAnsi="Times New Roman"/>
                    </w:rPr>
                    <w:br/>
                    <w:t>b) angażowanie rodziców w życie Szkoły,</w:t>
                  </w:r>
                </w:p>
              </w:tc>
            </w:tr>
          </w:tbl>
          <w:p w:rsidR="00232FCA" w:rsidRDefault="00232FCA" w:rsidP="008E50AF">
            <w:pPr>
              <w:pStyle w:val="Zawartotabeli"/>
              <w:rPr>
                <w:rFonts w:ascii="Times New Roman" w:hAnsi="Times New Roman"/>
              </w:rPr>
            </w:pPr>
            <w:r>
              <w:rPr>
                <w:rFonts w:ascii="Times New Roman" w:hAnsi="Times New Roman"/>
              </w:rPr>
              <w:t>4) umożliwia uczniom podtrzymanie poczucia tożsamości narodowej, językowej i religijnej, poprzez: </w:t>
            </w:r>
          </w:p>
          <w:tbl>
            <w:tblPr>
              <w:tblW w:w="5000" w:type="pct"/>
              <w:tblCellMar>
                <w:left w:w="0" w:type="dxa"/>
                <w:right w:w="0" w:type="dxa"/>
              </w:tblCellMar>
              <w:tblLook w:val="0000" w:firstRow="0" w:lastRow="0" w:firstColumn="0" w:lastColumn="0" w:noHBand="0" w:noVBand="0"/>
            </w:tblPr>
            <w:tblGrid>
              <w:gridCol w:w="235"/>
              <w:gridCol w:w="8648"/>
            </w:tblGrid>
            <w:tr w:rsidR="00232FCA" w:rsidTr="008E50AF">
              <w:tc>
                <w:tcPr>
                  <w:tcW w:w="2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8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eksponowanie elementów kultury i tradycji narodowej przy realizacji programów nauczania, działalność organizacji szkolnych, organizację uroczystości i akademii oraz wycieczek, </w:t>
                  </w:r>
                  <w:r>
                    <w:rPr>
                      <w:rFonts w:ascii="Times New Roman" w:hAnsi="Times New Roman"/>
                    </w:rPr>
                    <w:br/>
                    <w:t>b) organizację lekcji religii-etyki na zasadach i w wymiarze określonych odrębnymi przepisami, </w:t>
                  </w:r>
                </w:p>
              </w:tc>
            </w:tr>
          </w:tbl>
          <w:p w:rsidR="00232FCA" w:rsidRDefault="00232FCA" w:rsidP="008E50AF">
            <w:pPr>
              <w:pStyle w:val="Zawartotabeli"/>
              <w:rPr>
                <w:rFonts w:ascii="Times New Roman" w:hAnsi="Times New Roman"/>
              </w:rPr>
            </w:pPr>
            <w:r>
              <w:rPr>
                <w:rFonts w:ascii="Times New Roman" w:hAnsi="Times New Roman"/>
              </w:rPr>
              <w:t>5) udziela uczniom stałej pomocy psychologiczno-pedagogicznej, poprzez: </w:t>
            </w:r>
          </w:p>
          <w:tbl>
            <w:tblPr>
              <w:tblW w:w="5000" w:type="pct"/>
              <w:tblCellMar>
                <w:left w:w="0" w:type="dxa"/>
                <w:right w:w="0" w:type="dxa"/>
              </w:tblCellMar>
              <w:tblLook w:val="0000" w:firstRow="0" w:lastRow="0" w:firstColumn="0" w:lastColumn="0" w:noHBand="0" w:noVBand="0"/>
            </w:tblPr>
            <w:tblGrid>
              <w:gridCol w:w="189"/>
              <w:gridCol w:w="8694"/>
            </w:tblGrid>
            <w:tr w:rsidR="00232FCA" w:rsidTr="008E50AF">
              <w:tc>
                <w:tcPr>
                  <w:tcW w:w="20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3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stałą współpracę z poradnią psychologiczno-pedagogiczną w zakresie:</w:t>
                  </w:r>
                  <w:r>
                    <w:rPr>
                      <w:rFonts w:ascii="Times New Roman" w:hAnsi="Times New Roman"/>
                    </w:rPr>
                    <w:br/>
                    <w:t>b) - diagnozowania przyczyn niepowodzeń szkolnych i zaburzeń zachowania, </w:t>
                  </w:r>
                  <w:r>
                    <w:rPr>
                      <w:rFonts w:ascii="Times New Roman" w:hAnsi="Times New Roman"/>
                    </w:rPr>
                    <w:br/>
                    <w:t>c) - orzecznictwa w zakresie specjalnych form kształcenia, </w:t>
                  </w:r>
                  <w:r>
                    <w:rPr>
                      <w:rFonts w:ascii="Times New Roman" w:hAnsi="Times New Roman"/>
                    </w:rPr>
                    <w:br/>
                    <w:t>d) organizację zajęć dydaktyczno-wyrównawczych - umożliwiających bieżące nadrabianie braków w umiejętnościach i wiadomościach, </w:t>
                  </w:r>
                  <w:r>
                    <w:rPr>
                      <w:rFonts w:ascii="Times New Roman" w:hAnsi="Times New Roman"/>
                    </w:rPr>
                    <w:br/>
                    <w:t>e) organizację dodatkowych zajęć specjalistycznych: reedukacyjnych, logopedycznych, socjoterapeutycznych, korekcyjno-kompensacyjnych oraz innych,</w:t>
                  </w:r>
                  <w:r>
                    <w:rPr>
                      <w:rFonts w:ascii="Times New Roman" w:hAnsi="Times New Roman"/>
                    </w:rPr>
                    <w:br/>
                    <w:t>f) realizację zindywidualizowanej ścieżki realizacji kształcenia, w tym również obowiązkowego rocznego przygotowania przedszkolnego;</w:t>
                  </w:r>
                  <w:r>
                    <w:rPr>
                      <w:rFonts w:ascii="Times New Roman" w:hAnsi="Times New Roman"/>
                    </w:rPr>
                    <w:br/>
                    <w:t>g) nauczania indywidualnego w domu ucznia,</w:t>
                  </w:r>
                  <w:r>
                    <w:rPr>
                      <w:rFonts w:ascii="Times New Roman" w:hAnsi="Times New Roman"/>
                    </w:rPr>
                    <w:br/>
                    <w:t>h) realizację z uczniem indywidualnego programu nauczania z jednego lub kilku przedmiotów,</w:t>
                  </w:r>
                  <w:r>
                    <w:rPr>
                      <w:rFonts w:ascii="Times New Roman" w:hAnsi="Times New Roman"/>
                    </w:rPr>
                    <w:br/>
                  </w:r>
                  <w:r>
                    <w:rPr>
                      <w:rFonts w:ascii="Times New Roman" w:hAnsi="Times New Roman"/>
                    </w:rPr>
                    <w:lastRenderedPageBreak/>
                    <w:t>i) realizację indywidualnego toku nauki,</w:t>
                  </w:r>
                  <w:r>
                    <w:rPr>
                      <w:rFonts w:ascii="Times New Roman" w:hAnsi="Times New Roman"/>
                    </w:rPr>
                    <w:br/>
                    <w:t>j) indywidualizację nauczania w toku zajęć lekcyjnych,</w:t>
                  </w:r>
                  <w:r>
                    <w:rPr>
                      <w:rFonts w:ascii="Times New Roman" w:hAnsi="Times New Roman"/>
                    </w:rPr>
                    <w:br/>
                    <w:t>k) porad i konsultacji,</w:t>
                  </w:r>
                  <w:r>
                    <w:rPr>
                      <w:rFonts w:ascii="Times New Roman" w:hAnsi="Times New Roman"/>
                    </w:rPr>
                    <w:br/>
                    <w:t>l) warsztatów,</w:t>
                  </w:r>
                  <w:r>
                    <w:rPr>
                      <w:rFonts w:ascii="Times New Roman" w:hAnsi="Times New Roman"/>
                    </w:rPr>
                    <w:br/>
                    <w:t>m) wczesnego wspomagania rozwoju uczniów oddziału przedszkolnego,</w:t>
                  </w:r>
                  <w:r>
                    <w:rPr>
                      <w:rFonts w:ascii="Times New Roman" w:hAnsi="Times New Roman"/>
                    </w:rPr>
                    <w:br/>
                    <w:t>n) prowadzenie działalności wychowawczej przez wychowawców opartej na różnych formach badań diagnostycznych / ankiety, obserwacje, wywiady i inne/ w celu realizacji zadań określonych w § 8 ust.2,</w:t>
                  </w:r>
                  <w:r>
                    <w:rPr>
                      <w:rFonts w:ascii="Times New Roman" w:hAnsi="Times New Roman"/>
                    </w:rPr>
                    <w:br/>
                    <w:t>o) współpracę z rodzicami uczniów /w formie indywidualnych kontaktów, zebrań, prelekcji itp./ zabezpieczając realizację ich praw określonych w § 8 ust.2;</w:t>
                  </w:r>
                </w:p>
              </w:tc>
            </w:tr>
          </w:tbl>
          <w:p w:rsidR="00232FCA" w:rsidRDefault="00232FCA" w:rsidP="008E50AF">
            <w:pPr>
              <w:pStyle w:val="Zawartotabeli"/>
              <w:rPr>
                <w:rFonts w:ascii="Times New Roman" w:hAnsi="Times New Roman"/>
              </w:rPr>
            </w:pPr>
            <w:r>
              <w:rPr>
                <w:rFonts w:ascii="Times New Roman" w:hAnsi="Times New Roman"/>
              </w:rPr>
              <w:lastRenderedPageBreak/>
              <w:t>6) umożliwia uczniom rozwijanie zainteresowań, poprzez:</w:t>
            </w:r>
          </w:p>
          <w:tbl>
            <w:tblPr>
              <w:tblW w:w="5000" w:type="pct"/>
              <w:tblCellMar>
                <w:left w:w="0" w:type="dxa"/>
                <w:right w:w="0" w:type="dxa"/>
              </w:tblCellMar>
              <w:tblLook w:val="0000" w:firstRow="0" w:lastRow="0" w:firstColumn="0" w:lastColumn="0" w:noHBand="0" w:noVBand="0"/>
            </w:tblPr>
            <w:tblGrid>
              <w:gridCol w:w="260"/>
              <w:gridCol w:w="8623"/>
            </w:tblGrid>
            <w:tr w:rsidR="00232FCA" w:rsidTr="008E50AF">
              <w:tc>
                <w:tcPr>
                  <w:tcW w:w="27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6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wskazywanie rodzicom możliwości dalszego rozwoju szczególnych uzdolnień i predyspozycji dzieci, </w:t>
                  </w:r>
                  <w:r>
                    <w:rPr>
                      <w:rFonts w:ascii="Times New Roman" w:hAnsi="Times New Roman"/>
                    </w:rPr>
                    <w:br/>
                    <w:t>b) organizowanie zajęć nadobowiązkowych i dodatkowych /np. kół przedmiotowych, sportowych lub zainteresowań oraz warsztatów, kursów i szkoleń,</w:t>
                  </w:r>
                  <w:r>
                    <w:rPr>
                      <w:rFonts w:ascii="Times New Roman" w:hAnsi="Times New Roman"/>
                    </w:rPr>
                    <w:br/>
                    <w:t>c) udział w projektach edukacyjnych instytucji zewnętrznych wspomagających oświatę</w:t>
                  </w:r>
                  <w:r>
                    <w:rPr>
                      <w:rFonts w:ascii="Times New Roman" w:hAnsi="Times New Roman"/>
                    </w:rPr>
                    <w:br/>
                    <w:t>d) indywidualizację nauczania w toku zajęć lekcyjnych, </w:t>
                  </w:r>
                  <w:r>
                    <w:rPr>
                      <w:rFonts w:ascii="Times New Roman" w:hAnsi="Times New Roman"/>
                    </w:rPr>
                    <w:br/>
                    <w:t>e) objęcie ucznia indywidualnym tokiem nauki lub programem nauczania jednego lub kilku przedmiotów na zasadach określonych odrębnymi przepisami, </w:t>
                  </w:r>
                </w:p>
              </w:tc>
            </w:tr>
          </w:tbl>
          <w:p w:rsidR="00232FCA" w:rsidRDefault="00232FCA" w:rsidP="008E50AF">
            <w:pPr>
              <w:pStyle w:val="Zawartotabeli"/>
              <w:rPr>
                <w:rFonts w:ascii="Times New Roman" w:hAnsi="Times New Roman"/>
              </w:rPr>
            </w:pPr>
            <w:r>
              <w:rPr>
                <w:rFonts w:ascii="Times New Roman" w:hAnsi="Times New Roman"/>
              </w:rPr>
              <w:t>7) promuje idee wolontariatu i stwarza uczniom możliwość podejmowania działań na rzecz innych osób, w celu kształtowania postaw prospołecznych. </w:t>
            </w:r>
          </w:p>
          <w:tbl>
            <w:tblPr>
              <w:tblW w:w="5000" w:type="pct"/>
              <w:tblCellMar>
                <w:left w:w="0" w:type="dxa"/>
                <w:right w:w="0" w:type="dxa"/>
              </w:tblCellMar>
              <w:tblLook w:val="0000" w:firstRow="0" w:lastRow="0" w:firstColumn="0" w:lastColumn="0" w:noHBand="0" w:noVBand="0"/>
            </w:tblPr>
            <w:tblGrid>
              <w:gridCol w:w="198"/>
              <w:gridCol w:w="8685"/>
            </w:tblGrid>
            <w:tr w:rsidR="00232FCA" w:rsidTr="008E50AF">
              <w:tc>
                <w:tcPr>
                  <w:tcW w:w="20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2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 szkole działa rada wolontariatu, której zasady określa odrębny jej regulamin.</w:t>
                  </w:r>
                  <w:r>
                    <w:rPr>
                      <w:rFonts w:ascii="Times New Roman" w:hAnsi="Times New Roman"/>
                    </w:rPr>
                    <w:br/>
                    <w:t xml:space="preserve">b) Działania </w:t>
                  </w:r>
                  <w:proofErr w:type="spellStart"/>
                  <w:r>
                    <w:rPr>
                      <w:rFonts w:ascii="Times New Roman" w:hAnsi="Times New Roman"/>
                    </w:rPr>
                    <w:t>wolontarystyczne</w:t>
                  </w:r>
                  <w:proofErr w:type="spellEnd"/>
                  <w:r>
                    <w:rPr>
                      <w:rFonts w:ascii="Times New Roman" w:hAnsi="Times New Roman"/>
                    </w:rPr>
                    <w:t xml:space="preserve"> mogą być inicjowane przez uczniów, rodziców, nauczycieli i specjalistów.</w:t>
                  </w:r>
                  <w:r>
                    <w:rPr>
                      <w:rFonts w:ascii="Times New Roman" w:hAnsi="Times New Roman"/>
                    </w:rPr>
                    <w:br/>
                    <w:t>c) Organizację wolontariatu określa Program profilaktyczno-wychowawczy Szkoły.</w:t>
                  </w:r>
                  <w:r>
                    <w:rPr>
                      <w:rFonts w:ascii="Times New Roman" w:hAnsi="Times New Roman"/>
                    </w:rPr>
                    <w:br/>
                    <w:t xml:space="preserve">d) W wolontariacie mogą brać udział wszyscy uczniowie z zachowaniem zasady dobrowolności i za pisemną zgodą rodziców. Działania </w:t>
                  </w:r>
                  <w:proofErr w:type="spellStart"/>
                  <w:r>
                    <w:rPr>
                      <w:rFonts w:ascii="Times New Roman" w:hAnsi="Times New Roman"/>
                    </w:rPr>
                    <w:t>wolontariackie</w:t>
                  </w:r>
                  <w:proofErr w:type="spellEnd"/>
                  <w:r>
                    <w:rPr>
                      <w:rFonts w:ascii="Times New Roman" w:hAnsi="Times New Roman"/>
                    </w:rPr>
                    <w:t xml:space="preserve"> są dostosowane do wieku i możliwości uczniów.</w:t>
                  </w:r>
                  <w:r>
                    <w:rPr>
                      <w:rFonts w:ascii="Times New Roman" w:hAnsi="Times New Roman"/>
                    </w:rPr>
                    <w:br/>
                    <w:t>e) W zakresie wolontariatu szkoła współpracuje z instytucjami publicznymi i organizacjami pozarządowymi.</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lastRenderedPageBreak/>
        <w:t>§ 5</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Szkoła sprawuje opiekę nad uczniami, zapewniając im bezpieczeństwo zgodnie z następującymi zasadami:</w:t>
      </w:r>
    </w:p>
    <w:tbl>
      <w:tblPr>
        <w:tblW w:w="5000" w:type="pct"/>
        <w:tblCellMar>
          <w:left w:w="0" w:type="dxa"/>
          <w:right w:w="0" w:type="dxa"/>
        </w:tblCellMar>
        <w:tblLook w:val="0000" w:firstRow="0" w:lastRow="0" w:firstColumn="0" w:lastColumn="0" w:noHBand="0" w:noVBand="0"/>
      </w:tblPr>
      <w:tblGrid>
        <w:gridCol w:w="186"/>
        <w:gridCol w:w="8886"/>
      </w:tblGrid>
      <w:tr w:rsidR="00232FCA" w:rsidTr="008E50AF">
        <w:tc>
          <w:tcPr>
            <w:tcW w:w="19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4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nauczyciel ponosi pełną odpowiedzialność za bezpieczeństwo dzieci podczas:</w:t>
            </w:r>
          </w:p>
          <w:tbl>
            <w:tblPr>
              <w:tblW w:w="5000" w:type="pct"/>
              <w:tblCellMar>
                <w:left w:w="0" w:type="dxa"/>
                <w:right w:w="0" w:type="dxa"/>
              </w:tblCellMar>
              <w:tblLook w:val="0000" w:firstRow="0" w:lastRow="0" w:firstColumn="0" w:lastColumn="0" w:noHBand="0" w:noVBand="0"/>
            </w:tblPr>
            <w:tblGrid>
              <w:gridCol w:w="293"/>
              <w:gridCol w:w="8593"/>
            </w:tblGrid>
            <w:tr w:rsidR="00232FCA" w:rsidTr="008E50AF">
              <w:tc>
                <w:tcPr>
                  <w:tcW w:w="31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3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prowadzonych przez siebie zajęć,</w:t>
                  </w:r>
                  <w:r>
                    <w:rPr>
                      <w:rFonts w:ascii="Times New Roman" w:hAnsi="Times New Roman"/>
                    </w:rPr>
                    <w:br/>
                    <w:t>b) pełnionego dyżuru w czasie przerwy lekcyjnej oraz przed i po zakończeniu zajęć, zgodnie z harmonogramem dyżurów,</w:t>
                  </w:r>
                  <w:r>
                    <w:rPr>
                      <w:rFonts w:ascii="Times New Roman" w:hAnsi="Times New Roman"/>
                    </w:rPr>
                    <w:br/>
                    <w:t>c) zajęć poza terenem Szkoły, zgodnie z odrębnymi przepisami dotyczącymi zasad ich organizacji, </w:t>
                  </w:r>
                </w:p>
                <w:p w:rsidR="00232FCA" w:rsidRDefault="00232FCA" w:rsidP="008E50AF">
                  <w:pPr>
                    <w:pStyle w:val="Zawartotabeli"/>
                    <w:rPr>
                      <w:rFonts w:ascii="Times New Roman" w:hAnsi="Times New Roman"/>
                      <w:b/>
                      <w:strike/>
                      <w:color w:val="000000"/>
                    </w:rPr>
                  </w:pPr>
                </w:p>
              </w:tc>
            </w:tr>
          </w:tbl>
          <w:p w:rsidR="00232FCA" w:rsidRDefault="00232FCA" w:rsidP="008E50AF">
            <w:pPr>
              <w:pStyle w:val="Zawartotabeli"/>
              <w:rPr>
                <w:rFonts w:ascii="Times New Roman" w:hAnsi="Times New Roman"/>
                <w:color w:val="FF0000"/>
              </w:rPr>
            </w:pPr>
            <w:r>
              <w:rPr>
                <w:rFonts w:ascii="Times New Roman" w:hAnsi="Times New Roman"/>
                <w:color w:val="000000"/>
              </w:rPr>
              <w:t>2) personel obsługowy ponosi pełną odpowiedzialność za bezpieczeństwo dzieci podczas dowozu i odwozu autokarami uczniów, których rodzice deklarują i akceptują pisemnie chęć i harmonogram korzystania z nich,</w:t>
            </w:r>
          </w:p>
          <w:p w:rsidR="00232FCA" w:rsidRDefault="00232FCA" w:rsidP="008E50AF">
            <w:pPr>
              <w:pStyle w:val="Zawartotabeli"/>
              <w:rPr>
                <w:rFonts w:ascii="Times New Roman" w:hAnsi="Times New Roman"/>
              </w:rPr>
            </w:pPr>
            <w:r>
              <w:rPr>
                <w:rFonts w:ascii="Times New Roman" w:hAnsi="Times New Roman"/>
              </w:rPr>
              <w:t>3) coroczne zapoznanie uczniów z zasadami BHP, alarmowania i reagowania na zagrożenia, ewakuacji,</w:t>
            </w:r>
            <w:r>
              <w:rPr>
                <w:rFonts w:ascii="Times New Roman" w:hAnsi="Times New Roman"/>
              </w:rPr>
              <w:br/>
              <w:t>4) prowadzenie ubezpieczenia od następstw nieszczęśliwych wypadków,</w:t>
            </w:r>
            <w:r>
              <w:rPr>
                <w:rFonts w:ascii="Times New Roman" w:hAnsi="Times New Roman"/>
              </w:rPr>
              <w:br/>
              <w:t xml:space="preserve">5) przeciwdziałanie postawom i </w:t>
            </w:r>
            <w:proofErr w:type="spellStart"/>
            <w:r>
              <w:rPr>
                <w:rFonts w:ascii="Times New Roman" w:hAnsi="Times New Roman"/>
              </w:rPr>
              <w:t>zachowaniom</w:t>
            </w:r>
            <w:proofErr w:type="spellEnd"/>
            <w:r>
              <w:rPr>
                <w:rFonts w:ascii="Times New Roman" w:hAnsi="Times New Roman"/>
              </w:rPr>
              <w:t xml:space="preserve"> stanowiącym zagrożenie dla innych uczniów, poprzez:</w:t>
            </w:r>
          </w:p>
          <w:tbl>
            <w:tblPr>
              <w:tblW w:w="5000" w:type="pct"/>
              <w:tblCellMar>
                <w:left w:w="0" w:type="dxa"/>
                <w:right w:w="0" w:type="dxa"/>
              </w:tblCellMar>
              <w:tblLook w:val="0000" w:firstRow="0" w:lastRow="0" w:firstColumn="0" w:lastColumn="0" w:noHBand="0" w:noVBand="0"/>
            </w:tblPr>
            <w:tblGrid>
              <w:gridCol w:w="189"/>
              <w:gridCol w:w="8697"/>
            </w:tblGrid>
            <w:tr w:rsidR="00232FCA" w:rsidTr="008E50AF">
              <w:tc>
                <w:tcPr>
                  <w:tcW w:w="19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4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opracowanie indywidualnego programu pracy wychowawczej z uczniem,</w:t>
                  </w:r>
                  <w:r>
                    <w:rPr>
                      <w:rFonts w:ascii="Times New Roman" w:hAnsi="Times New Roman"/>
                    </w:rPr>
                    <w:br/>
                    <w:t xml:space="preserve">b) nałożenie przez wychowawcę klasy obowiązku udziału ucznia i jego rodzica w </w:t>
                  </w:r>
                  <w:r>
                    <w:rPr>
                      <w:rFonts w:ascii="Times New Roman" w:hAnsi="Times New Roman"/>
                    </w:rPr>
                    <w:lastRenderedPageBreak/>
                    <w:t>zebraniu dla rodziców,</w:t>
                  </w:r>
                  <w:r>
                    <w:rPr>
                      <w:rFonts w:ascii="Times New Roman" w:hAnsi="Times New Roman"/>
                    </w:rPr>
                    <w:br/>
                    <w:t>c) zobowiązanie ucznia do udziału z w zajęciach terapeutycznych organizowanych przez szkołę, za zgodą jego rodziców, pod rygorem otrzymania nagannej oceny zachowania w danym okresie klasyfikacyjnym, o którym mowa w §9 p.2</w:t>
                  </w:r>
                </w:p>
              </w:tc>
            </w:tr>
          </w:tbl>
          <w:p w:rsidR="00232FCA" w:rsidRDefault="00232FCA" w:rsidP="008E50AF">
            <w:pPr>
              <w:pStyle w:val="Zawartotabeli"/>
              <w:rPr>
                <w:rFonts w:ascii="Times New Roman" w:hAnsi="Times New Roman"/>
              </w:rPr>
            </w:pPr>
            <w:r>
              <w:rPr>
                <w:rFonts w:ascii="Times New Roman" w:hAnsi="Times New Roman"/>
              </w:rPr>
              <w:lastRenderedPageBreak/>
              <w:t>6) powiadamianie o zmianach w harmonogramie dnia lub tygodnia zajęć co najmniej w dniu poprzedzającym zmianę. Zmiany organizacji dnia zajęć bez naruszania harmonogramu mogą być ogłaszane w każdym czasie.</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lastRenderedPageBreak/>
        <w:t>2. Szkoła sprawuje indywidualną opiekę nad niektórymi uczniami, a zwłaszcza:</w:t>
      </w:r>
    </w:p>
    <w:tbl>
      <w:tblPr>
        <w:tblW w:w="5000" w:type="pct"/>
        <w:tblCellMar>
          <w:left w:w="0" w:type="dxa"/>
          <w:right w:w="0" w:type="dxa"/>
        </w:tblCellMar>
        <w:tblLook w:val="0000" w:firstRow="0" w:lastRow="0" w:firstColumn="0" w:lastColumn="0" w:noHBand="0" w:noVBand="0"/>
      </w:tblPr>
      <w:tblGrid>
        <w:gridCol w:w="356"/>
        <w:gridCol w:w="8716"/>
      </w:tblGrid>
      <w:tr w:rsidR="00232FCA" w:rsidTr="008E50AF">
        <w:tc>
          <w:tcPr>
            <w:tcW w:w="37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5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uczniami mającymi znaczne trudności w nauce, w formie: </w:t>
            </w:r>
          </w:p>
          <w:tbl>
            <w:tblPr>
              <w:tblW w:w="5000" w:type="pct"/>
              <w:tblCellMar>
                <w:left w:w="0" w:type="dxa"/>
                <w:right w:w="0" w:type="dxa"/>
              </w:tblCellMar>
              <w:tblLook w:val="0000" w:firstRow="0" w:lastRow="0" w:firstColumn="0" w:lastColumn="0" w:noHBand="0" w:noVBand="0"/>
            </w:tblPr>
            <w:tblGrid>
              <w:gridCol w:w="356"/>
              <w:gridCol w:w="8360"/>
            </w:tblGrid>
            <w:tr w:rsidR="00232FCA" w:rsidTr="008E50AF">
              <w:tc>
                <w:tcPr>
                  <w:tcW w:w="37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87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kierowania na badania specjalistyczne, </w:t>
                  </w:r>
                  <w:r>
                    <w:rPr>
                      <w:rFonts w:ascii="Times New Roman" w:hAnsi="Times New Roman"/>
                    </w:rPr>
                    <w:br/>
                    <w:t>b) realizowania zaleceń lekarzy specjalistów, zaleceń i orzeczeń psychologa,</w:t>
                  </w:r>
                  <w:r>
                    <w:rPr>
                      <w:rFonts w:ascii="Times New Roman" w:hAnsi="Times New Roman"/>
                    </w:rPr>
                    <w:br/>
                    <w:t>c) opracowania indywidualnego planu pracy z uczniem umożliwiającego nadrobienie braków edukacyjnych,</w:t>
                  </w:r>
                </w:p>
              </w:tc>
            </w:tr>
          </w:tbl>
          <w:p w:rsidR="00232FCA" w:rsidRDefault="00232FCA" w:rsidP="008E50AF">
            <w:pPr>
              <w:pStyle w:val="Zawartotabeli"/>
              <w:rPr>
                <w:rFonts w:ascii="Times New Roman" w:hAnsi="Times New Roman"/>
              </w:rPr>
            </w:pPr>
            <w:r>
              <w:rPr>
                <w:rFonts w:ascii="Times New Roman" w:hAnsi="Times New Roman"/>
              </w:rPr>
              <w:t>2) uczniami, którym z powodów rodzinnych lub losowych potrzebne są specjalne formy pomocy, poprzez: </w:t>
            </w:r>
          </w:p>
          <w:tbl>
            <w:tblPr>
              <w:tblW w:w="5000" w:type="pct"/>
              <w:tblCellMar>
                <w:left w:w="0" w:type="dxa"/>
                <w:right w:w="0" w:type="dxa"/>
              </w:tblCellMar>
              <w:tblLook w:val="0000" w:firstRow="0" w:lastRow="0" w:firstColumn="0" w:lastColumn="0" w:noHBand="0" w:noVBand="0"/>
            </w:tblPr>
            <w:tblGrid>
              <w:gridCol w:w="480"/>
              <w:gridCol w:w="8236"/>
            </w:tblGrid>
            <w:tr w:rsidR="00232FCA" w:rsidTr="008E50AF">
              <w:tc>
                <w:tcPr>
                  <w:tcW w:w="51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74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pedagogizację rodziców,</w:t>
                  </w:r>
                  <w:r>
                    <w:rPr>
                      <w:rFonts w:ascii="Times New Roman" w:hAnsi="Times New Roman"/>
                    </w:rPr>
                    <w:br/>
                    <w:t>b) przeciwdziałanie patologiom rodziny, poprzez:</w:t>
                  </w:r>
                  <w:r>
                    <w:rPr>
                      <w:rFonts w:ascii="Times New Roman" w:hAnsi="Times New Roman"/>
                    </w:rPr>
                    <w:br/>
                    <w:t>c) udzielanie pomocy finansowej lub rzeczowej, zgodnie z odrębnymi przepisami,</w:t>
                  </w:r>
                  <w:r>
                    <w:rPr>
                      <w:rFonts w:ascii="Times New Roman" w:hAnsi="Times New Roman"/>
                    </w:rPr>
                    <w:br/>
                    <w:t>d) współpracę z gminną opieką społeczną,</w:t>
                  </w:r>
                  <w:r>
                    <w:rPr>
                      <w:rFonts w:ascii="Times New Roman" w:hAnsi="Times New Roman"/>
                    </w:rPr>
                    <w:br/>
                    <w:t>e) współpracę z Policją oraz kuratorami sądowymi,</w:t>
                  </w:r>
                  <w:r>
                    <w:rPr>
                      <w:rFonts w:ascii="Times New Roman" w:hAnsi="Times New Roman"/>
                    </w:rPr>
                    <w:br/>
                    <w:t>f) prawne egzekwowanie realizacji obowiązku szkolnego,</w:t>
                  </w:r>
                  <w:r>
                    <w:rPr>
                      <w:rFonts w:ascii="Times New Roman" w:hAnsi="Times New Roman"/>
                    </w:rPr>
                    <w:br/>
                    <w:t>g) wnioskowanie o ograniczenie lub pozbawienie praw rodzicielskich,</w:t>
                  </w:r>
                  <w:r>
                    <w:rPr>
                      <w:rFonts w:ascii="Times New Roman" w:hAnsi="Times New Roman"/>
                    </w:rPr>
                    <w:br/>
                    <w:t>h) wnioskowanie o otoczenie opieką przez rodzinę zastępczą</w:t>
                  </w:r>
                  <w:r>
                    <w:rPr>
                      <w:rFonts w:ascii="Times New Roman" w:hAnsi="Times New Roman"/>
                    </w:rPr>
                    <w:br/>
                    <w:t>i) otoczenie ucznia szczególną opiekę dydaktyczną i wychowawczą. </w:t>
                  </w:r>
                </w:p>
                <w:p w:rsidR="00232FCA" w:rsidRDefault="00232FCA" w:rsidP="008E50AF">
                  <w:pPr>
                    <w:pStyle w:val="Zawartotabeli"/>
                    <w:rPr>
                      <w:rFonts w:ascii="Times New Roman" w:hAnsi="Times New Roman"/>
                    </w:rPr>
                  </w:pPr>
                </w:p>
              </w:tc>
            </w:tr>
          </w:tbl>
          <w:p w:rsidR="00232FCA" w:rsidRDefault="00232FCA" w:rsidP="008E50AF">
            <w:pPr>
              <w:pStyle w:val="Zawartotabeli"/>
              <w:rPr>
                <w:rFonts w:ascii="Times New Roman" w:hAnsi="Times New Roman"/>
              </w:rPr>
            </w:pPr>
          </w:p>
        </w:tc>
      </w:tr>
    </w:tbl>
    <w:p w:rsidR="00232FCA" w:rsidRDefault="00232FCA" w:rsidP="00232FCA">
      <w:pPr>
        <w:pStyle w:val="Tekstpodstawowy"/>
        <w:rPr>
          <w:rFonts w:ascii="Times New Roman" w:hAnsi="Times New Roman"/>
        </w:rPr>
      </w:pPr>
      <w:r>
        <w:rPr>
          <w:rFonts w:ascii="Times New Roman" w:hAnsi="Times New Roman"/>
          <w:color w:val="000000"/>
        </w:rPr>
        <w:t xml:space="preserve">3. W celu zabezpieczenia pełnej pomocy psychologiczno-pedagogicznej Szkoła może zatrudniać pedagoga szkolnego, psychologa, </w:t>
      </w:r>
      <w:proofErr w:type="spellStart"/>
      <w:r>
        <w:rPr>
          <w:rFonts w:ascii="Times New Roman" w:hAnsi="Times New Roman"/>
          <w:color w:val="000000"/>
        </w:rPr>
        <w:t>reedukatora</w:t>
      </w:r>
      <w:proofErr w:type="spellEnd"/>
      <w:r>
        <w:rPr>
          <w:rFonts w:ascii="Times New Roman" w:hAnsi="Times New Roman"/>
          <w:color w:val="000000"/>
        </w:rPr>
        <w:t xml:space="preserve">, logopedę lub </w:t>
      </w:r>
      <w:proofErr w:type="spellStart"/>
      <w:r>
        <w:rPr>
          <w:rFonts w:ascii="Times New Roman" w:hAnsi="Times New Roman"/>
          <w:color w:val="000000"/>
        </w:rPr>
        <w:t>socjoterapeutę</w:t>
      </w:r>
      <w:proofErr w:type="spellEnd"/>
      <w:r>
        <w:rPr>
          <w:rFonts w:ascii="Times New Roman" w:hAnsi="Times New Roman"/>
          <w:color w:val="000000"/>
        </w:rPr>
        <w:t>.</w:t>
      </w:r>
      <w:r>
        <w:rPr>
          <w:rFonts w:ascii="Times New Roman" w:hAnsi="Times New Roman"/>
        </w:rPr>
        <w:br/>
      </w:r>
      <w:r>
        <w:rPr>
          <w:rFonts w:ascii="Times New Roman" w:hAnsi="Times New Roman"/>
          <w:color w:val="000000"/>
        </w:rPr>
        <w:t>4. Osoby wymienione w punkcie 3 wraz z wychowawcą klasy są odpowiedzialne za zapoznanie nauczycieli uczących w danym oddziale z ewentualnymi, specyficznymi potrzebami edukacyjnymi lub zdrowotnymi uczniów.</w:t>
      </w:r>
      <w:r>
        <w:rPr>
          <w:rFonts w:ascii="Times New Roman" w:hAnsi="Times New Roman"/>
        </w:rPr>
        <w:br/>
      </w:r>
      <w:r>
        <w:rPr>
          <w:rFonts w:ascii="Times New Roman" w:hAnsi="Times New Roman"/>
          <w:color w:val="000000"/>
        </w:rPr>
        <w:t>5. W celu zapewnienia uczniom bezpieczeństwa wnętrze budynku oraz działka szkolna są monitorowane systemem telewizji przemysłowej.</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6</w:t>
      </w:r>
    </w:p>
    <w:p w:rsidR="00232FCA" w:rsidRDefault="00232FCA" w:rsidP="00232FCA">
      <w:pPr>
        <w:pStyle w:val="Tekstpodstawowy"/>
        <w:spacing w:after="0"/>
        <w:rPr>
          <w:rFonts w:ascii="Times New Roman" w:hAnsi="Times New Roman"/>
        </w:rPr>
      </w:pPr>
      <w:r>
        <w:rPr>
          <w:rFonts w:ascii="Times New Roman" w:hAnsi="Times New Roman"/>
          <w:color w:val="000000"/>
        </w:rPr>
        <w:t>1. Dyrektor Szkoła powierza każdy oddział szczególnej opiece wychowawczej jednemu z nauczycieli uczących w tym oddziale, czyli wychowawcy. </w:t>
      </w:r>
      <w:r>
        <w:rPr>
          <w:rFonts w:ascii="Times New Roman" w:hAnsi="Times New Roman"/>
        </w:rPr>
        <w:br/>
      </w:r>
      <w:r>
        <w:rPr>
          <w:rFonts w:ascii="Times New Roman" w:hAnsi="Times New Roman"/>
          <w:color w:val="000000"/>
        </w:rPr>
        <w:t>2. Dla zapewnienia ciągłości pracy wychowawczej Szkoła stara się, by wychowawca prowadził swój oddział przez cały cykl nauczania. </w:t>
      </w:r>
      <w:r>
        <w:rPr>
          <w:rFonts w:ascii="Times New Roman" w:hAnsi="Times New Roman"/>
        </w:rPr>
        <w:br/>
      </w:r>
      <w:r>
        <w:rPr>
          <w:rFonts w:ascii="Times New Roman" w:hAnsi="Times New Roman"/>
          <w:color w:val="000000"/>
        </w:rPr>
        <w:t>3. Rodzice i uczniowie mają możliwość wpływania na dobór lub zmianę nauczyciela-wychowawcy oraz opiekuna organizacji uczniowskiej na zasadach: </w:t>
      </w:r>
    </w:p>
    <w:tbl>
      <w:tblPr>
        <w:tblW w:w="5000" w:type="pct"/>
        <w:tblCellMar>
          <w:left w:w="0" w:type="dxa"/>
          <w:right w:w="0" w:type="dxa"/>
        </w:tblCellMar>
        <w:tblLook w:val="0000" w:firstRow="0" w:lastRow="0" w:firstColumn="0" w:lastColumn="0" w:noHBand="0" w:noVBand="0"/>
      </w:tblPr>
      <w:tblGrid>
        <w:gridCol w:w="163"/>
        <w:gridCol w:w="8909"/>
      </w:tblGrid>
      <w:tr w:rsidR="00232FCA" w:rsidTr="008E50AF">
        <w:tc>
          <w:tcPr>
            <w:tcW w:w="17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6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dobór wychowawcy lub opiekuna następuje na zebraniu organizacyjnym Rady Pedagogicznej przed rozpoczęciem roku szkolnego z uwzględnieniem wszystkich wniosków, które wpłyną do Dyrektora do dnia jej zwołania, </w:t>
            </w:r>
            <w:r>
              <w:rPr>
                <w:rFonts w:ascii="Times New Roman" w:hAnsi="Times New Roman"/>
              </w:rPr>
              <w:br/>
              <w:t>2) zmiany wychowawcy lub opiekuna dokonuje Dyrektor w nieprzekraczalnym terminie 14 dni roboczych, na pisemny wniosek powyżej 50% uczniów lub rodziców uczniów prowadzonej przez nauczyciela klasy. Odmowa zmiany wychowawcy następuje w formie decyzji Dyrektora Szkoły.</w:t>
            </w:r>
          </w:p>
        </w:tc>
      </w:tr>
    </w:tbl>
    <w:p w:rsidR="00232FCA" w:rsidRDefault="00DF17D4" w:rsidP="00DF17D4">
      <w:pPr>
        <w:pStyle w:val="Tekstpodstawowy"/>
        <w:spacing w:after="0"/>
        <w:jc w:val="center"/>
        <w:rPr>
          <w:rFonts w:ascii="Times New Roman" w:hAnsi="Times New Roman"/>
          <w:b/>
          <w:color w:val="000000"/>
        </w:rPr>
      </w:pPr>
      <w:bookmarkStart w:id="1" w:name="organa"/>
      <w:bookmarkEnd w:id="1"/>
      <w:r>
        <w:rPr>
          <w:rFonts w:ascii="Times New Roman" w:hAnsi="Times New Roman"/>
          <w:b/>
          <w:color w:val="000000"/>
        </w:rPr>
        <w:lastRenderedPageBreak/>
        <w:t>R</w:t>
      </w:r>
      <w:r w:rsidR="00232FCA">
        <w:rPr>
          <w:rFonts w:ascii="Times New Roman" w:hAnsi="Times New Roman"/>
          <w:b/>
          <w:color w:val="000000"/>
        </w:rPr>
        <w:t>ozdział III – Organy Szkoły i organizacja Szkoły</w:t>
      </w:r>
      <w:r w:rsidR="00232FCA">
        <w:rPr>
          <w:rFonts w:ascii="Times New Roman" w:hAnsi="Times New Roman"/>
          <w:b/>
          <w:color w:val="000000"/>
        </w:rPr>
        <w:br/>
        <w:t>§ 7</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Organami Szkoła są:</w:t>
      </w:r>
    </w:p>
    <w:tbl>
      <w:tblPr>
        <w:tblW w:w="5000" w:type="pct"/>
        <w:tblCellMar>
          <w:left w:w="0" w:type="dxa"/>
          <w:right w:w="0" w:type="dxa"/>
        </w:tblCellMar>
        <w:tblLook w:val="0000" w:firstRow="0" w:lastRow="0" w:firstColumn="0" w:lastColumn="0" w:noHBand="0" w:noVBand="0"/>
      </w:tblPr>
      <w:tblGrid>
        <w:gridCol w:w="1373"/>
        <w:gridCol w:w="7699"/>
      </w:tblGrid>
      <w:tr w:rsidR="00232FCA" w:rsidTr="008E50AF">
        <w:tc>
          <w:tcPr>
            <w:tcW w:w="147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16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Dyrektor,</w:t>
            </w:r>
            <w:r>
              <w:rPr>
                <w:rFonts w:ascii="Times New Roman" w:hAnsi="Times New Roman"/>
              </w:rPr>
              <w:br/>
              <w:t>2) Rada Pedagogiczna, </w:t>
            </w:r>
            <w:r>
              <w:rPr>
                <w:rFonts w:ascii="Times New Roman" w:hAnsi="Times New Roman"/>
              </w:rPr>
              <w:br/>
              <w:t>3) Rada Rodziców,</w:t>
            </w:r>
            <w:r>
              <w:rPr>
                <w:rFonts w:ascii="Times New Roman" w:hAnsi="Times New Roman"/>
              </w:rPr>
              <w:br/>
              <w:t>4) Samorząd Uczniowski,</w:t>
            </w:r>
          </w:p>
        </w:tc>
      </w:tr>
    </w:tbl>
    <w:p w:rsidR="00232FCA" w:rsidRDefault="00232FCA" w:rsidP="00232FCA">
      <w:pPr>
        <w:pStyle w:val="Tekstpodstawowy"/>
        <w:spacing w:after="0"/>
        <w:rPr>
          <w:rFonts w:ascii="Times New Roman" w:hAnsi="Times New Roman"/>
        </w:rPr>
      </w:pPr>
      <w:r>
        <w:rPr>
          <w:rFonts w:ascii="Times New Roman" w:hAnsi="Times New Roman"/>
          <w:color w:val="000000"/>
        </w:rPr>
        <w:t>2. W Szkole może działać Rada Szkoły.</w:t>
      </w:r>
      <w:r>
        <w:rPr>
          <w:rFonts w:ascii="Times New Roman" w:hAnsi="Times New Roman"/>
        </w:rPr>
        <w:br/>
      </w:r>
      <w:r>
        <w:rPr>
          <w:rFonts w:ascii="Times New Roman" w:hAnsi="Times New Roman"/>
          <w:color w:val="000000"/>
        </w:rPr>
        <w:t>3. Kompetencje organów Szkoły:</w:t>
      </w:r>
    </w:p>
    <w:tbl>
      <w:tblPr>
        <w:tblW w:w="5000" w:type="pct"/>
        <w:tblCellMar>
          <w:left w:w="0" w:type="dxa"/>
          <w:right w:w="0" w:type="dxa"/>
        </w:tblCellMar>
        <w:tblLook w:val="0000" w:firstRow="0" w:lastRow="0" w:firstColumn="0" w:lastColumn="0" w:noHBand="0" w:noVBand="0"/>
      </w:tblPr>
      <w:tblGrid>
        <w:gridCol w:w="186"/>
        <w:gridCol w:w="8886"/>
      </w:tblGrid>
      <w:tr w:rsidR="00232FCA" w:rsidTr="008E50AF">
        <w:tc>
          <w:tcPr>
            <w:tcW w:w="19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4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Dyrektor w szczególności: </w:t>
            </w:r>
          </w:p>
          <w:tbl>
            <w:tblPr>
              <w:tblW w:w="5000" w:type="pct"/>
              <w:tblCellMar>
                <w:left w:w="0" w:type="dxa"/>
                <w:right w:w="0" w:type="dxa"/>
              </w:tblCellMar>
              <w:tblLook w:val="0000" w:firstRow="0" w:lastRow="0" w:firstColumn="0" w:lastColumn="0" w:noHBand="0" w:noVBand="0"/>
            </w:tblPr>
            <w:tblGrid>
              <w:gridCol w:w="202"/>
              <w:gridCol w:w="8684"/>
            </w:tblGrid>
            <w:tr w:rsidR="00232FCA" w:rsidTr="008E50AF">
              <w:tc>
                <w:tcPr>
                  <w:tcW w:w="21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2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organizuje pracę Szkoły poprzez wydawanie zarządzeń, decyzji administracyjnych zgodnych z Kodeksem Postępowania Administracyjnego oraz ponosi odpowiedzialność za jej efekty,</w:t>
                  </w:r>
                  <w:r>
                    <w:rPr>
                      <w:rFonts w:ascii="Times New Roman" w:hAnsi="Times New Roman"/>
                    </w:rPr>
                    <w:br/>
                    <w:t>b) kieruje bieżącą działalnością dydaktyczną, wychowawczą-opiekuńczą oraz reprezentuje Szkołę na zewnątrz,</w:t>
                  </w:r>
                  <w:r>
                    <w:rPr>
                      <w:rFonts w:ascii="Times New Roman" w:hAnsi="Times New Roman"/>
                    </w:rPr>
                    <w:br/>
                    <w:t>c) powołuje i odwołuje wicedyrektora Szkoły, po zasięgnięciu opinii Rady Pedagogicznej i za zgodą Organu prowadzącego,</w:t>
                  </w:r>
                  <w:r>
                    <w:rPr>
                      <w:rFonts w:ascii="Times New Roman" w:hAnsi="Times New Roman"/>
                    </w:rPr>
                    <w:br/>
                    <w:t>d) sprawuje nadzór pedagogiczny składa w tym zakresie sprawozdanie przed Radą Pedagogiczną, Organem prowadzącym oraz Organem sprawującym nadzór pedagogiczny, zgodnie zobowiązującymi przepisami,</w:t>
                  </w:r>
                  <w:r>
                    <w:rPr>
                      <w:rFonts w:ascii="Times New Roman" w:hAnsi="Times New Roman"/>
                    </w:rPr>
                    <w:br/>
                    <w:t>e) realizuje uchwały Rady Pedagogicznej oraz innych organów, podjęte w ramach ich kompetencji,</w:t>
                  </w:r>
                  <w:r>
                    <w:rPr>
                      <w:rFonts w:ascii="Times New Roman" w:hAnsi="Times New Roman"/>
                    </w:rPr>
                    <w:br/>
                    <w:t>f) reguluje sprawy wynagradzania pracowników poprzez wydawanie wewnętrznych regulaminów pracy, oraz wynagradzania,</w:t>
                  </w:r>
                  <w:r>
                    <w:rPr>
                      <w:rFonts w:ascii="Times New Roman" w:hAnsi="Times New Roman"/>
                    </w:rPr>
                    <w:br/>
                    <w:t>g) buduje plan finansowy oraz dysponuje środkami na bieżącą działalność Szkoły,</w:t>
                  </w:r>
                  <w:r>
                    <w:rPr>
                      <w:rFonts w:ascii="Times New Roman" w:hAnsi="Times New Roman"/>
                    </w:rPr>
                    <w:br/>
                    <w:t>h) jest kierownikiem zakładu pracy dla zatrudnionych w Szkole nauczycieli i innych pracowników nie będących nauczycielami,</w:t>
                  </w:r>
                  <w:r>
                    <w:rPr>
                      <w:rFonts w:ascii="Times New Roman" w:hAnsi="Times New Roman"/>
                    </w:rPr>
                    <w:br/>
                    <w:t>i) ma możliwość oceniania, nagradzania i karania pracowników zgodnie z wewnętrznym Regulaminem Pracy,</w:t>
                  </w:r>
                  <w:r>
                    <w:rPr>
                      <w:rFonts w:ascii="Times New Roman" w:hAnsi="Times New Roman"/>
                    </w:rPr>
                    <w:br/>
                    <w:t>j) może wnioskować do Mazowieckiego Kuratora Oświaty o przeniesienie ucznia do innej szkoły,</w:t>
                  </w:r>
                  <w:r>
                    <w:rPr>
                      <w:rFonts w:ascii="Times New Roman" w:hAnsi="Times New Roman"/>
                    </w:rPr>
                    <w:br/>
                    <w:t>k) wykonuje inne zadania wynikające z przepisów szczegółowych.</w:t>
                  </w:r>
                </w:p>
              </w:tc>
            </w:tr>
          </w:tbl>
          <w:p w:rsidR="00232FCA" w:rsidRDefault="00232FCA" w:rsidP="008E50AF">
            <w:pPr>
              <w:pStyle w:val="Zawartotabeli"/>
              <w:rPr>
                <w:rFonts w:ascii="Times New Roman" w:hAnsi="Times New Roman"/>
              </w:rPr>
            </w:pPr>
            <w:r>
              <w:rPr>
                <w:rFonts w:ascii="Times New Roman" w:hAnsi="Times New Roman"/>
              </w:rPr>
              <w:t>2) Rada Pedagogiczna w szczególności:</w:t>
            </w:r>
          </w:p>
          <w:tbl>
            <w:tblPr>
              <w:tblW w:w="5000" w:type="pct"/>
              <w:tblCellMar>
                <w:left w:w="0" w:type="dxa"/>
                <w:right w:w="0" w:type="dxa"/>
              </w:tblCellMar>
              <w:tblLook w:val="0000" w:firstRow="0" w:lastRow="0" w:firstColumn="0" w:lastColumn="0" w:noHBand="0" w:noVBand="0"/>
            </w:tblPr>
            <w:tblGrid>
              <w:gridCol w:w="223"/>
              <w:gridCol w:w="8663"/>
            </w:tblGrid>
            <w:tr w:rsidR="00232FCA" w:rsidTr="008E50AF">
              <w:tc>
                <w:tcPr>
                  <w:tcW w:w="23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0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opiniuje szkolny zestaw programów nauczania oraz obowiązujący zestaw podręczników,</w:t>
                  </w:r>
                  <w:r>
                    <w:rPr>
                      <w:rFonts w:ascii="Times New Roman" w:hAnsi="Times New Roman"/>
                    </w:rPr>
                    <w:br/>
                    <w:t>b) buduje i przedstawia do uchwalenia Radzie Rodziców szkolny program wychowawczo-profilaktyczny po zaopiniowaniu przez Samorząd Uczniowski,</w:t>
                  </w:r>
                  <w:r>
                    <w:rPr>
                      <w:rFonts w:ascii="Times New Roman" w:hAnsi="Times New Roman"/>
                    </w:rPr>
                    <w:br/>
                    <w:t>c) zatwierdza wyniki klasyfikacji i promocji uczniów,</w:t>
                  </w:r>
                  <w:r>
                    <w:rPr>
                      <w:rFonts w:ascii="Times New Roman" w:hAnsi="Times New Roman"/>
                    </w:rPr>
                    <w:br/>
                    <w:t>d) podejmuje uchwały w sprawie innowacji i eksperymentów pedagogicznych w Szkole po zaopiniowaniu przez Samorząd Uczniowski i Radę Rodziców,</w:t>
                  </w:r>
                  <w:r>
                    <w:rPr>
                      <w:rFonts w:ascii="Times New Roman" w:hAnsi="Times New Roman"/>
                    </w:rPr>
                    <w:br/>
                    <w:t>e) przygotowuje projekt nowelizacji Statutu i uchwala jego zapisy po zaopiniowaniu przez pozostałe organa Szkoły,</w:t>
                  </w:r>
                  <w:r>
                    <w:rPr>
                      <w:rFonts w:ascii="Times New Roman" w:hAnsi="Times New Roman"/>
                    </w:rPr>
                    <w:br/>
                    <w:t>f) uchwala regulaminy wewnętrzne oraz opiniuje regulaminy przynależne do uchwalenia innym organom po zaopiniowaniu ich przez wszystkie pozostałe organy Szkoły,</w:t>
                  </w:r>
                  <w:r>
                    <w:rPr>
                      <w:rFonts w:ascii="Times New Roman" w:hAnsi="Times New Roman"/>
                    </w:rPr>
                    <w:br/>
                    <w:t>g) opiniuje organizację pracy Szkoły /w szczególności tygodniowy rozkład zajęć/,</w:t>
                  </w:r>
                  <w:r>
                    <w:rPr>
                      <w:rFonts w:ascii="Times New Roman" w:hAnsi="Times New Roman"/>
                    </w:rPr>
                    <w:br/>
                  </w:r>
                  <w:r>
                    <w:rPr>
                      <w:rFonts w:ascii="Times New Roman" w:hAnsi="Times New Roman"/>
                    </w:rPr>
                    <w:br/>
                    <w:t>h) uchwala roczny plan doskonalenia zawodowego nauczycieli,</w:t>
                  </w:r>
                  <w:r>
                    <w:rPr>
                      <w:rFonts w:ascii="Times New Roman" w:hAnsi="Times New Roman"/>
                    </w:rPr>
                    <w:br/>
                    <w:t>i) może występować z wnioskiem do Organu prowadzącego o odwołanie nauczyciela ze stanowiska dyrektora lub innego stanowiska kierowniczego,</w:t>
                  </w:r>
                  <w:r>
                    <w:rPr>
                      <w:rFonts w:ascii="Times New Roman" w:hAnsi="Times New Roman"/>
                    </w:rPr>
                    <w:br/>
                  </w:r>
                  <w:r>
                    <w:rPr>
                      <w:rFonts w:ascii="Times New Roman" w:hAnsi="Times New Roman"/>
                    </w:rPr>
                    <w:lastRenderedPageBreak/>
                    <w:t>j) wykonuje inne zadania wynikające z przepisów szczegółowych.</w:t>
                  </w:r>
                </w:p>
              </w:tc>
            </w:tr>
          </w:tbl>
          <w:p w:rsidR="00232FCA" w:rsidRDefault="00232FCA" w:rsidP="008E50AF">
            <w:pPr>
              <w:pStyle w:val="Zawartotabeli"/>
              <w:rPr>
                <w:rFonts w:ascii="Times New Roman" w:hAnsi="Times New Roman"/>
              </w:rPr>
            </w:pPr>
            <w:r>
              <w:rPr>
                <w:rFonts w:ascii="Times New Roman" w:hAnsi="Times New Roman"/>
              </w:rPr>
              <w:lastRenderedPageBreak/>
              <w:t>3) Samorząd Uczniowski w szczególności:</w:t>
            </w:r>
          </w:p>
          <w:tbl>
            <w:tblPr>
              <w:tblW w:w="5000" w:type="pct"/>
              <w:tblCellMar>
                <w:left w:w="0" w:type="dxa"/>
                <w:right w:w="0" w:type="dxa"/>
              </w:tblCellMar>
              <w:tblLook w:val="0000" w:firstRow="0" w:lastRow="0" w:firstColumn="0" w:lastColumn="0" w:noHBand="0" w:noVBand="0"/>
            </w:tblPr>
            <w:tblGrid>
              <w:gridCol w:w="300"/>
              <w:gridCol w:w="8586"/>
            </w:tblGrid>
            <w:tr w:rsidR="00232FCA" w:rsidTr="008E50AF">
              <w:tc>
                <w:tcPr>
                  <w:tcW w:w="31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2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organizuje życie szkolne społeczności uczniowskiej,</w:t>
                  </w:r>
                  <w:r>
                    <w:rPr>
                      <w:rFonts w:ascii="Times New Roman" w:hAnsi="Times New Roman"/>
                    </w:rPr>
                    <w:br/>
                    <w:t>b) współuczestniczy w realizacji planów pracy Szkoły,</w:t>
                  </w:r>
                  <w:r>
                    <w:rPr>
                      <w:rFonts w:ascii="Times New Roman" w:hAnsi="Times New Roman"/>
                    </w:rPr>
                    <w:br/>
                    <w:t>c) opiniuje program wychowawczo-profilaktyczny,</w:t>
                  </w:r>
                  <w:r>
                    <w:rPr>
                      <w:rFonts w:ascii="Times New Roman" w:hAnsi="Times New Roman"/>
                    </w:rPr>
                    <w:br/>
                    <w:t>d) reprezentuje interes ogółu uczniów wobec pozostałych organów Szkoły,</w:t>
                  </w:r>
                  <w:r>
                    <w:rPr>
                      <w:rFonts w:ascii="Times New Roman" w:hAnsi="Times New Roman"/>
                    </w:rPr>
                    <w:br/>
                    <w:t>e) w porozumieniu z innymi organami szkoły tworzy radę wolontariatu,</w:t>
                  </w:r>
                  <w:r>
                    <w:rPr>
                      <w:rFonts w:ascii="Times New Roman" w:hAnsi="Times New Roman"/>
                    </w:rPr>
                    <w:br/>
                    <w:t>f) ma prawo wyboru nauczyciela pełniącego rolę opiekuna Samorządu Uczniowskiego, na zasadach określonych w § 6 ust.3, </w:t>
                  </w:r>
                </w:p>
              </w:tc>
            </w:tr>
          </w:tbl>
          <w:p w:rsidR="00232FCA" w:rsidRDefault="00232FCA" w:rsidP="008E50AF">
            <w:pPr>
              <w:pStyle w:val="Zawartotabeli"/>
              <w:rPr>
                <w:rFonts w:ascii="Times New Roman" w:hAnsi="Times New Roman"/>
              </w:rPr>
            </w:pPr>
            <w:r>
              <w:rPr>
                <w:rFonts w:ascii="Times New Roman" w:hAnsi="Times New Roman"/>
              </w:rPr>
              <w:t>4) Rada Rodziców w szczególności: </w:t>
            </w:r>
          </w:p>
          <w:tbl>
            <w:tblPr>
              <w:tblW w:w="5000" w:type="pct"/>
              <w:tblCellMar>
                <w:left w:w="0" w:type="dxa"/>
                <w:right w:w="0" w:type="dxa"/>
              </w:tblCellMar>
              <w:tblLook w:val="0000" w:firstRow="0" w:lastRow="0" w:firstColumn="0" w:lastColumn="0" w:noHBand="0" w:noVBand="0"/>
            </w:tblPr>
            <w:tblGrid>
              <w:gridCol w:w="329"/>
              <w:gridCol w:w="8557"/>
            </w:tblGrid>
            <w:tr w:rsidR="00232FCA" w:rsidTr="008E50AF">
              <w:tc>
                <w:tcPr>
                  <w:tcW w:w="34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9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wspiera działalność statutową Szkoły,</w:t>
                  </w:r>
                  <w:r>
                    <w:rPr>
                      <w:rFonts w:ascii="Times New Roman" w:hAnsi="Times New Roman"/>
                    </w:rPr>
                    <w:br/>
                    <w:t>b) uchwala, w porozumieniu z Radą Pedagogiczną program wychowawczo-profilaktyczny Szkoły,</w:t>
                  </w:r>
                  <w:r>
                    <w:rPr>
                      <w:rFonts w:ascii="Times New Roman" w:hAnsi="Times New Roman"/>
                    </w:rPr>
                    <w:br/>
                    <w:t>c) gromadzi środki finansowe pochodzące z dobrowolnych składek oraz innych źródeł,</w:t>
                  </w:r>
                  <w:r>
                    <w:rPr>
                      <w:rFonts w:ascii="Times New Roman" w:hAnsi="Times New Roman"/>
                    </w:rPr>
                    <w:br/>
                    <w:t>d) występuje do Rady Pedagogicznej oraz Dyrektora z wnioskami i opiniami dotyczącymi wszystkich spraw Szkoły,</w:t>
                  </w:r>
                  <w:r>
                    <w:rPr>
                      <w:rFonts w:ascii="Times New Roman" w:hAnsi="Times New Roman"/>
                    </w:rPr>
                    <w:br/>
                    <w:t>e) opiniuje programy poprawy efektywności kształcenia lub wychowania, zgodnie z odrębnymi przepisami.</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4. Wszystkie organy działające w Szkole, oprócz Dyrektora, określają swoje stanowiska stanowiące, opiniujące i wnioskujące poprzez podejmowanie uchwał, których formy i tryb podejmowania regulują ich regulaminy.</w:t>
      </w:r>
      <w:r>
        <w:rPr>
          <w:rFonts w:ascii="Times New Roman" w:hAnsi="Times New Roman"/>
        </w:rPr>
        <w:br/>
      </w:r>
      <w:r>
        <w:rPr>
          <w:rFonts w:ascii="Times New Roman" w:hAnsi="Times New Roman"/>
          <w:color w:val="000000"/>
        </w:rPr>
        <w:t>5. Wszystkie organy działające w Szkoła, oprócz Dyrektora, swoje spotkania protokołują w księgach protokołów, ponumerowanych i przesznurowanych.</w:t>
      </w:r>
      <w:r>
        <w:rPr>
          <w:rFonts w:ascii="Times New Roman" w:hAnsi="Times New Roman"/>
        </w:rPr>
        <w:br/>
      </w:r>
      <w:r>
        <w:rPr>
          <w:rFonts w:ascii="Times New Roman" w:hAnsi="Times New Roman"/>
          <w:color w:val="000000"/>
        </w:rPr>
        <w:t>6. Zasady współdziałania organów Szkoły:</w:t>
      </w:r>
    </w:p>
    <w:tbl>
      <w:tblPr>
        <w:tblW w:w="5000" w:type="pct"/>
        <w:tblCellMar>
          <w:left w:w="0" w:type="dxa"/>
          <w:right w:w="0" w:type="dxa"/>
        </w:tblCellMar>
        <w:tblLook w:val="0000" w:firstRow="0" w:lastRow="0" w:firstColumn="0" w:lastColumn="0" w:noHBand="0" w:noVBand="0"/>
      </w:tblPr>
      <w:tblGrid>
        <w:gridCol w:w="295"/>
        <w:gridCol w:w="8777"/>
      </w:tblGrid>
      <w:tr w:rsidR="00232FCA" w:rsidTr="008E50AF">
        <w:tc>
          <w:tcPr>
            <w:tcW w:w="31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2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Dyrektor koordynuje i nadzoruje działalność wszystkich organów Szkoły, poprzez</w:t>
            </w:r>
          </w:p>
          <w:tbl>
            <w:tblPr>
              <w:tblW w:w="5000" w:type="pct"/>
              <w:tblCellMar>
                <w:left w:w="0" w:type="dxa"/>
                <w:right w:w="0" w:type="dxa"/>
              </w:tblCellMar>
              <w:tblLook w:val="0000" w:firstRow="0" w:lastRow="0" w:firstColumn="0" w:lastColumn="0" w:noHBand="0" w:noVBand="0"/>
            </w:tblPr>
            <w:tblGrid>
              <w:gridCol w:w="427"/>
              <w:gridCol w:w="8350"/>
            </w:tblGrid>
            <w:tr w:rsidR="00232FCA" w:rsidTr="008E50AF">
              <w:tc>
                <w:tcPr>
                  <w:tcW w:w="45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86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zwoływanie posiedzeń Rady Pedagogicznej,</w:t>
                  </w:r>
                  <w:r>
                    <w:rPr>
                      <w:rFonts w:ascii="Times New Roman" w:hAnsi="Times New Roman"/>
                    </w:rPr>
                    <w:br/>
                    <w:t>b) udział w posiedzeniach /zebraniach/ organów szkoły lub komisji z nich wyłonionych,</w:t>
                  </w:r>
                  <w:r>
                    <w:rPr>
                      <w:rFonts w:ascii="Times New Roman" w:hAnsi="Times New Roman"/>
                    </w:rPr>
                    <w:br/>
                    <w:t>c) przyjmowanie i rozpatrywanie wniosków i uwag dotyczących całokształtu życia Szkoły;</w:t>
                  </w:r>
                </w:p>
              </w:tc>
            </w:tr>
          </w:tbl>
          <w:p w:rsidR="00232FCA" w:rsidRDefault="00232FCA" w:rsidP="008E50AF">
            <w:pPr>
              <w:pStyle w:val="Zawartotabeli"/>
              <w:rPr>
                <w:rFonts w:ascii="Times New Roman" w:hAnsi="Times New Roman"/>
              </w:rPr>
            </w:pPr>
            <w:r>
              <w:rPr>
                <w:rFonts w:ascii="Times New Roman" w:hAnsi="Times New Roman"/>
              </w:rPr>
              <w:t>2) pozostałe organy Szkoły mają wzajemną możliwość wpływu na tworzenie własnych planów pracy poprzez udział w walnych zebraniach;</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7. Ewentualne konflikty między organami Szkoły rozpatrywane są przez komisję rozjemczą powołaną każdorazowo przez Dyrektora, w której skład wchodzą wszyscy przewodniczący /opiekunowie/ poszczególnych organów Szkoły;</w:t>
      </w:r>
    </w:p>
    <w:tbl>
      <w:tblPr>
        <w:tblW w:w="5000" w:type="pct"/>
        <w:tblCellMar>
          <w:left w:w="0" w:type="dxa"/>
          <w:right w:w="0" w:type="dxa"/>
        </w:tblCellMar>
        <w:tblLook w:val="0000" w:firstRow="0" w:lastRow="0" w:firstColumn="0" w:lastColumn="0" w:noHBand="0" w:noVBand="0"/>
      </w:tblPr>
      <w:tblGrid>
        <w:gridCol w:w="274"/>
        <w:gridCol w:w="8798"/>
      </w:tblGrid>
      <w:tr w:rsidR="00232FCA" w:rsidTr="008E50AF">
        <w:tc>
          <w:tcPr>
            <w:tcW w:w="29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4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komisja rozjemcza na początku swej działalności wyłania ze swego składu przewodniczącego, </w:t>
            </w:r>
            <w:r>
              <w:rPr>
                <w:rFonts w:ascii="Times New Roman" w:hAnsi="Times New Roman"/>
              </w:rPr>
              <w:br/>
              <w:t>2) z zebrania komisja rozjemcza sporządza protokół,</w:t>
            </w:r>
            <w:r>
              <w:rPr>
                <w:rFonts w:ascii="Times New Roman" w:hAnsi="Times New Roman"/>
              </w:rPr>
              <w:br/>
              <w:t>3) protokoły z posiedzeń komisji rozjemczej rejestrowane są w sekretariacie Szkoły i pozostają w jego dokumentacji,</w:t>
            </w:r>
            <w:r>
              <w:rPr>
                <w:rFonts w:ascii="Times New Roman" w:hAnsi="Times New Roman"/>
              </w:rPr>
              <w:br/>
              <w:t>4) w przypadku, gdy komisja rozjemcza nie określi jednoznacznie swojego stanowiska, decyzja należy do Dyrektora,</w:t>
            </w:r>
            <w:r>
              <w:rPr>
                <w:rFonts w:ascii="Times New Roman" w:hAnsi="Times New Roman"/>
              </w:rPr>
              <w:br/>
              <w:t>5) w przypadku, gdy konflikt obejmuje Dyrektora, a komisja rozjemcza nie określi swojego stanowiska, decyzja należy do Organu Prowadzącego. </w:t>
            </w:r>
          </w:p>
        </w:tc>
      </w:tr>
    </w:tbl>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8</w:t>
      </w:r>
    </w:p>
    <w:p w:rsidR="00232FCA" w:rsidRDefault="00232FCA" w:rsidP="00232FCA">
      <w:pPr>
        <w:pStyle w:val="Tekstpodstawowy"/>
        <w:spacing w:after="0"/>
        <w:rPr>
          <w:rFonts w:ascii="Times New Roman" w:hAnsi="Times New Roman"/>
        </w:rPr>
      </w:pPr>
      <w:r>
        <w:rPr>
          <w:rFonts w:ascii="Times New Roman" w:hAnsi="Times New Roman"/>
          <w:color w:val="000000"/>
        </w:rPr>
        <w:t>1. Rodzice i nauczyciele współdziałają w wychowaniu i kształceniu dzieci.</w:t>
      </w:r>
      <w:r>
        <w:rPr>
          <w:rFonts w:ascii="Times New Roman" w:hAnsi="Times New Roman"/>
        </w:rPr>
        <w:br/>
      </w:r>
      <w:r>
        <w:rPr>
          <w:rFonts w:ascii="Times New Roman" w:hAnsi="Times New Roman"/>
          <w:color w:val="000000"/>
        </w:rPr>
        <w:t>2. Szkoła współdziałając z rodzicami uwzględnia ich prawo do:</w:t>
      </w:r>
    </w:p>
    <w:tbl>
      <w:tblPr>
        <w:tblW w:w="5000" w:type="pct"/>
        <w:tblCellMar>
          <w:left w:w="0" w:type="dxa"/>
          <w:right w:w="0" w:type="dxa"/>
        </w:tblCellMar>
        <w:tblLook w:val="0000" w:firstRow="0" w:lastRow="0" w:firstColumn="0" w:lastColumn="0" w:noHBand="0" w:noVBand="0"/>
      </w:tblPr>
      <w:tblGrid>
        <w:gridCol w:w="170"/>
        <w:gridCol w:w="8902"/>
      </w:tblGrid>
      <w:tr w:rsidR="00232FCA" w:rsidTr="008E50AF">
        <w:tc>
          <w:tcPr>
            <w:tcW w:w="17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5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xml:space="preserve">1) znajomości zadań i zamierzeń dydaktyczno-wychowawczych w danej grupie </w:t>
            </w:r>
            <w:r>
              <w:rPr>
                <w:rFonts w:ascii="Times New Roman" w:hAnsi="Times New Roman"/>
              </w:rPr>
              <w:lastRenderedPageBreak/>
              <w:t>uczniowskiej oraz Szkole poprzez:</w:t>
            </w:r>
          </w:p>
          <w:tbl>
            <w:tblPr>
              <w:tblW w:w="5000" w:type="pct"/>
              <w:tblCellMar>
                <w:left w:w="0" w:type="dxa"/>
                <w:right w:w="0" w:type="dxa"/>
              </w:tblCellMar>
              <w:tblLook w:val="0000" w:firstRow="0" w:lastRow="0" w:firstColumn="0" w:lastColumn="0" w:noHBand="0" w:noVBand="0"/>
            </w:tblPr>
            <w:tblGrid>
              <w:gridCol w:w="398"/>
              <w:gridCol w:w="8504"/>
            </w:tblGrid>
            <w:tr w:rsidR="00232FCA" w:rsidTr="008E50AF">
              <w:tc>
                <w:tcPr>
                  <w:tcW w:w="42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3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informacje na zebraniu ogólnym na początku roku szkolnego,</w:t>
                  </w:r>
                  <w:r>
                    <w:rPr>
                      <w:rFonts w:ascii="Times New Roman" w:hAnsi="Times New Roman"/>
                    </w:rPr>
                    <w:br/>
                    <w:t>b) spotkania wychowawców z rodzicami;</w:t>
                  </w:r>
                  <w:r>
                    <w:rPr>
                      <w:rFonts w:ascii="Times New Roman" w:hAnsi="Times New Roman"/>
                    </w:rPr>
                    <w:br/>
                    <w:t>c) powiadamianie w dzienniku elektronicznym oraz na stronie internetowej Szkoły, o: </w:t>
                  </w:r>
                </w:p>
                <w:tbl>
                  <w:tblPr>
                    <w:tblW w:w="5000" w:type="pct"/>
                    <w:tblCellMar>
                      <w:left w:w="0" w:type="dxa"/>
                      <w:right w:w="0" w:type="dxa"/>
                    </w:tblCellMar>
                    <w:tblLook w:val="0000" w:firstRow="0" w:lastRow="0" w:firstColumn="0" w:lastColumn="0" w:noHBand="0" w:noVBand="0"/>
                  </w:tblPr>
                  <w:tblGrid>
                    <w:gridCol w:w="398"/>
                    <w:gridCol w:w="8106"/>
                  </w:tblGrid>
                  <w:tr w:rsidR="00232FCA" w:rsidTr="008E50AF">
                    <w:tc>
                      <w:tcPr>
                        <w:tcW w:w="42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60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programach nauczania i wymaganiach edukacyjnych, </w:t>
                        </w:r>
                        <w:r>
                          <w:rPr>
                            <w:rFonts w:ascii="Times New Roman" w:hAnsi="Times New Roman"/>
                          </w:rPr>
                          <w:br/>
                          <w:t>- planach działań, przedsięwzięciach dydaktyczno-opiekuńczych i warunkach ich organizacji,</w:t>
                        </w:r>
                        <w:r>
                          <w:rPr>
                            <w:rFonts w:ascii="Times New Roman" w:hAnsi="Times New Roman"/>
                          </w:rPr>
                          <w:br/>
                          <w:t>- zmianach organizacji dnia zajęć, </w:t>
                        </w:r>
                      </w:p>
                    </w:tc>
                  </w:tr>
                </w:tbl>
                <w:p w:rsidR="00232FCA" w:rsidRDefault="00232FCA" w:rsidP="008E50AF">
                  <w:pPr>
                    <w:pStyle w:val="Zawartotabeli"/>
                    <w:rPr>
                      <w:rFonts w:ascii="Times New Roman" w:hAnsi="Times New Roman"/>
                    </w:rPr>
                  </w:pPr>
                </w:p>
              </w:tc>
            </w:tr>
          </w:tbl>
          <w:p w:rsidR="00232FCA" w:rsidRDefault="00232FCA" w:rsidP="008E50AF">
            <w:pPr>
              <w:pStyle w:val="Zawartotabeli"/>
              <w:rPr>
                <w:rFonts w:ascii="Times New Roman" w:hAnsi="Times New Roman"/>
              </w:rPr>
            </w:pPr>
            <w:r>
              <w:rPr>
                <w:rFonts w:ascii="Times New Roman" w:hAnsi="Times New Roman"/>
              </w:rPr>
              <w:t>2) znajomości przepisów dotyczących oceniania, klasyfikowania i promowania uczniów, poprzez: </w:t>
            </w:r>
          </w:p>
          <w:tbl>
            <w:tblPr>
              <w:tblW w:w="5000" w:type="pct"/>
              <w:tblCellMar>
                <w:left w:w="0" w:type="dxa"/>
                <w:right w:w="0" w:type="dxa"/>
              </w:tblCellMar>
              <w:tblLook w:val="0000" w:firstRow="0" w:lastRow="0" w:firstColumn="0" w:lastColumn="0" w:noHBand="0" w:noVBand="0"/>
            </w:tblPr>
            <w:tblGrid>
              <w:gridCol w:w="198"/>
              <w:gridCol w:w="8704"/>
            </w:tblGrid>
            <w:tr w:rsidR="00232FCA" w:rsidTr="008E50AF">
              <w:tc>
                <w:tcPr>
                  <w:tcW w:w="20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4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wyłożenie statutu Szkoły w bibliotece szkolnej oraz stałe udostępnienie na stronie internetowej Szkoły, </w:t>
                  </w:r>
                  <w:r>
                    <w:rPr>
                      <w:rFonts w:ascii="Times New Roman" w:hAnsi="Times New Roman"/>
                    </w:rPr>
                    <w:br/>
                    <w:t>b) bieżące informowanie rodziców o przysługujących im prawach, w przypadku zagrożenia niepromowaniem lub nieklasyfikowaniem a także wszelkich wątpliwości związanych ewaluacją osiągnięć uczniów; </w:t>
                  </w:r>
                </w:p>
              </w:tc>
            </w:tr>
          </w:tbl>
          <w:p w:rsidR="00232FCA" w:rsidRDefault="00232FCA" w:rsidP="008E50AF">
            <w:pPr>
              <w:pStyle w:val="Zawartotabeli"/>
              <w:rPr>
                <w:rFonts w:ascii="Times New Roman" w:hAnsi="Times New Roman"/>
              </w:rPr>
            </w:pPr>
            <w:r>
              <w:rPr>
                <w:rFonts w:ascii="Times New Roman" w:hAnsi="Times New Roman"/>
              </w:rPr>
              <w:t>3) uzyskania rzetelnej informacji na temat zachowania, postępów oraz ewentualnych trudności w nauce poprzez: </w:t>
            </w:r>
          </w:p>
          <w:tbl>
            <w:tblPr>
              <w:tblW w:w="5000" w:type="pct"/>
              <w:tblCellMar>
                <w:left w:w="0" w:type="dxa"/>
                <w:right w:w="0" w:type="dxa"/>
              </w:tblCellMar>
              <w:tblLook w:val="0000" w:firstRow="0" w:lastRow="0" w:firstColumn="0" w:lastColumn="0" w:noHBand="0" w:noVBand="0"/>
            </w:tblPr>
            <w:tblGrid>
              <w:gridCol w:w="295"/>
              <w:gridCol w:w="8607"/>
            </w:tblGrid>
            <w:tr w:rsidR="00232FCA" w:rsidTr="008E50AF">
              <w:tc>
                <w:tcPr>
                  <w:tcW w:w="31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4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organizację, zebrań raz w pełnym miesiącu nauki,</w:t>
                  </w:r>
                  <w:r>
                    <w:rPr>
                      <w:rFonts w:ascii="Times New Roman" w:hAnsi="Times New Roman"/>
                    </w:rPr>
                    <w:br/>
                    <w:t>b) indywidualne kontakty z nauczycielami,</w:t>
                  </w:r>
                  <w:r>
                    <w:rPr>
                      <w:rFonts w:ascii="Times New Roman" w:hAnsi="Times New Roman"/>
                    </w:rPr>
                    <w:br/>
                    <w:t>c) przekazywanie uwag i spostrzeżeń związanych z nauką i zachowaniem ucznia, m.in. za pomocą dziennika elektronicznego, </w:t>
                  </w:r>
                  <w:r>
                    <w:rPr>
                      <w:rFonts w:ascii="Times New Roman" w:hAnsi="Times New Roman"/>
                    </w:rPr>
                    <w:br/>
                    <w:t>d) pisemną informację formach i okresie przyznanej pomocy psychologiczno-pedagogicznej</w:t>
                  </w:r>
                  <w:r>
                    <w:rPr>
                      <w:rFonts w:ascii="Times New Roman" w:hAnsi="Times New Roman"/>
                    </w:rPr>
                    <w:br/>
                    <w:t>e) pisemną informację o ocenach klasyfikacyjnych na koniec okresu klasyfikacyjnego, </w:t>
                  </w:r>
                </w:p>
              </w:tc>
            </w:tr>
          </w:tbl>
          <w:p w:rsidR="00232FCA" w:rsidRDefault="00232FCA" w:rsidP="008E50AF">
            <w:pPr>
              <w:pStyle w:val="Zawartotabeli"/>
              <w:rPr>
                <w:rFonts w:ascii="Times New Roman" w:hAnsi="Times New Roman"/>
              </w:rPr>
            </w:pPr>
            <w:r>
              <w:rPr>
                <w:rFonts w:ascii="Times New Roman" w:hAnsi="Times New Roman"/>
              </w:rPr>
              <w:t>4) zawiadomienie o zagrożeniu oceną niedostateczną z przedmiotu lub naganną oceną zachowania w klasyfikacji śródrocznej lub klasyfikacji na koniec roku szkolnego w formie: </w:t>
            </w:r>
          </w:p>
          <w:tbl>
            <w:tblPr>
              <w:tblW w:w="5000" w:type="pct"/>
              <w:tblCellMar>
                <w:left w:w="0" w:type="dxa"/>
                <w:right w:w="0" w:type="dxa"/>
              </w:tblCellMar>
              <w:tblLook w:val="0000" w:firstRow="0" w:lastRow="0" w:firstColumn="0" w:lastColumn="0" w:noHBand="0" w:noVBand="0"/>
            </w:tblPr>
            <w:tblGrid>
              <w:gridCol w:w="279"/>
              <w:gridCol w:w="8623"/>
            </w:tblGrid>
            <w:tr w:rsidR="00232FCA" w:rsidTr="008E50AF">
              <w:tc>
                <w:tcPr>
                  <w:tcW w:w="29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6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ustnej, z odnotowaniem w dokumentacji wychowawcy z podpisem rodzica,</w:t>
                  </w:r>
                  <w:r>
                    <w:rPr>
                      <w:rFonts w:ascii="Times New Roman" w:hAnsi="Times New Roman"/>
                    </w:rPr>
                    <w:br/>
                    <w:t>b) pisemnej, listem poleconym, za potwierdzeniem odbioru, wysłanym przez sekretariat Szkoły z podpisem wychowawcy i Dyrektora, </w:t>
                  </w:r>
                  <w:r>
                    <w:rPr>
                      <w:rFonts w:ascii="Times New Roman" w:hAnsi="Times New Roman"/>
                    </w:rPr>
                    <w:br/>
                    <w:t>c) z wykorzystaniem komunikatora wewnętrznego dziennika elektronicznego, jeżeli wychowawca stwierdza aktywność rodzica w tym systemie </w:t>
                  </w:r>
                </w:p>
              </w:tc>
            </w:tr>
          </w:tbl>
          <w:p w:rsidR="00232FCA" w:rsidRDefault="00232FCA" w:rsidP="008E50AF">
            <w:pPr>
              <w:pStyle w:val="Zawartotabeli"/>
              <w:rPr>
                <w:rFonts w:ascii="Times New Roman" w:hAnsi="Times New Roman"/>
              </w:rPr>
            </w:pPr>
            <w:r>
              <w:rPr>
                <w:rFonts w:ascii="Times New Roman" w:hAnsi="Times New Roman"/>
              </w:rPr>
              <w:t>5) uzyskania informacji i porad w sprawach i wychowania i dalszego kształcenia swoich dzieci, poprzez: </w:t>
            </w:r>
          </w:p>
          <w:tbl>
            <w:tblPr>
              <w:tblW w:w="5000" w:type="pct"/>
              <w:tblCellMar>
                <w:left w:w="0" w:type="dxa"/>
                <w:right w:w="0" w:type="dxa"/>
              </w:tblCellMar>
              <w:tblLook w:val="0000" w:firstRow="0" w:lastRow="0" w:firstColumn="0" w:lastColumn="0" w:noHBand="0" w:noVBand="0"/>
            </w:tblPr>
            <w:tblGrid>
              <w:gridCol w:w="320"/>
              <w:gridCol w:w="8582"/>
            </w:tblGrid>
            <w:tr w:rsidR="00232FCA" w:rsidTr="008E50AF">
              <w:tc>
                <w:tcPr>
                  <w:tcW w:w="34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1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współpracę z wychowawcą i psychologiem współpracującym z Szkołą, </w:t>
                  </w:r>
                  <w:r>
                    <w:rPr>
                      <w:rFonts w:ascii="Times New Roman" w:hAnsi="Times New Roman"/>
                    </w:rPr>
                    <w:br/>
                    <w:t>b) zalecanie w uzasadnionych przypadkach wykonania badań specjalistycznych,</w:t>
                  </w:r>
                  <w:r>
                    <w:rPr>
                      <w:rFonts w:ascii="Times New Roman" w:hAnsi="Times New Roman"/>
                    </w:rPr>
                    <w:br/>
                    <w:t>c) organizowanie indywidualnych spotkań rodziców i uczniów najwyższych klas ze specjalistą od preorientacji zawodowej;</w:t>
                  </w:r>
                </w:p>
              </w:tc>
            </w:tr>
          </w:tbl>
          <w:p w:rsidR="00232FCA" w:rsidRDefault="00232FCA" w:rsidP="008E50AF">
            <w:pPr>
              <w:pStyle w:val="Zawartotabeli"/>
              <w:rPr>
                <w:rFonts w:ascii="Times New Roman" w:hAnsi="Times New Roman"/>
              </w:rPr>
            </w:pPr>
            <w:r>
              <w:rPr>
                <w:rFonts w:ascii="Times New Roman" w:hAnsi="Times New Roman"/>
              </w:rPr>
              <w:t>6) wyrażania i przekazywania Organowi sprawującemu nadzór pedagogiczny lub Organowi prowadzącemu opinii na temat funkcjonowania Szkoły, jeżeli wnioski lub uwagi skierowane do Dyrektora nie przynoszą satysfakcjonujących rozstrzygnięć.</w:t>
            </w:r>
          </w:p>
        </w:tc>
      </w:tr>
    </w:tbl>
    <w:p w:rsidR="00232FCA" w:rsidRDefault="00232FCA" w:rsidP="00232FCA">
      <w:pPr>
        <w:pStyle w:val="Tekstpodstawowy"/>
        <w:spacing w:after="0"/>
        <w:rPr>
          <w:rFonts w:ascii="Times New Roman" w:hAnsi="Times New Roman"/>
          <w:color w:val="000000"/>
        </w:rPr>
      </w:pPr>
      <w:bookmarkStart w:id="2" w:name="obowiazki_rodzicow"/>
      <w:bookmarkEnd w:id="2"/>
      <w:r>
        <w:rPr>
          <w:rFonts w:ascii="Times New Roman" w:hAnsi="Times New Roman"/>
          <w:color w:val="000000"/>
        </w:rPr>
        <w:lastRenderedPageBreak/>
        <w:t>3. Do obowiązków rodziców należy: </w:t>
      </w:r>
    </w:p>
    <w:tbl>
      <w:tblPr>
        <w:tblW w:w="5000" w:type="pct"/>
        <w:tblCellMar>
          <w:left w:w="0" w:type="dxa"/>
          <w:right w:w="0" w:type="dxa"/>
        </w:tblCellMar>
        <w:tblLook w:val="0000" w:firstRow="0" w:lastRow="0" w:firstColumn="0" w:lastColumn="0" w:noHBand="0" w:noVBand="0"/>
      </w:tblPr>
      <w:tblGrid>
        <w:gridCol w:w="213"/>
        <w:gridCol w:w="8859"/>
      </w:tblGrid>
      <w:tr w:rsidR="00232FCA" w:rsidTr="008E50AF">
        <w:tc>
          <w:tcPr>
            <w:tcW w:w="22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1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stworzenie warunków do realizacji obowiązku szkolnego ich dzieci, a w szczególności regularne posyłanie dziecka do szkoły - zwalnianie z zajęć jedynie w uzasadnionych przypadkach; w jednej z form: </w:t>
            </w:r>
          </w:p>
          <w:tbl>
            <w:tblPr>
              <w:tblW w:w="5000" w:type="pct"/>
              <w:tblCellMar>
                <w:left w:w="0" w:type="dxa"/>
                <w:right w:w="0" w:type="dxa"/>
              </w:tblCellMar>
              <w:tblLook w:val="0000" w:firstRow="0" w:lastRow="0" w:firstColumn="0" w:lastColumn="0" w:noHBand="0" w:noVBand="0"/>
            </w:tblPr>
            <w:tblGrid>
              <w:gridCol w:w="242"/>
              <w:gridCol w:w="8617"/>
            </w:tblGrid>
            <w:tr w:rsidR="00232FCA" w:rsidTr="008E50AF">
              <w:tc>
                <w:tcPr>
                  <w:tcW w:w="25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5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wpisu w dzienniczek ucznia potwierdzony własnoręcznym podpisem rodzica lub prawnego opiekuna,</w:t>
                  </w:r>
                  <w:r>
                    <w:rPr>
                      <w:rFonts w:ascii="Times New Roman" w:hAnsi="Times New Roman"/>
                    </w:rPr>
                    <w:br/>
                    <w:t>b) z wykorzystaniem własnego konta rodzica w systemie dziennika elektronicznego, po uzyskaniu zgody wychowawcy oddziału i złożeniu stosownego oświadczenia, </w:t>
                  </w:r>
                </w:p>
              </w:tc>
            </w:tr>
          </w:tbl>
          <w:p w:rsidR="00232FCA" w:rsidRDefault="00232FCA" w:rsidP="008E50AF">
            <w:pPr>
              <w:pStyle w:val="Zawartotabeli"/>
              <w:rPr>
                <w:rFonts w:ascii="Times New Roman" w:hAnsi="Times New Roman"/>
              </w:rPr>
            </w:pPr>
            <w:r>
              <w:rPr>
                <w:rFonts w:ascii="Times New Roman" w:hAnsi="Times New Roman"/>
              </w:rPr>
              <w:t>2) wyposażenie dziecka w wymagane podręczniki i przybory niezbędne do udziału w zajęciach, </w:t>
            </w:r>
            <w:r>
              <w:rPr>
                <w:rFonts w:ascii="Times New Roman" w:hAnsi="Times New Roman"/>
              </w:rPr>
              <w:br/>
            </w:r>
            <w:r>
              <w:rPr>
                <w:rFonts w:ascii="Times New Roman" w:hAnsi="Times New Roman"/>
              </w:rPr>
              <w:lastRenderedPageBreak/>
              <w:t>3) troska o schludny wygląd dziecka, </w:t>
            </w:r>
            <w:r>
              <w:rPr>
                <w:rFonts w:ascii="Times New Roman" w:hAnsi="Times New Roman"/>
              </w:rPr>
              <w:br/>
              <w:t>4) usprawiedliwianie nieobecności ucznia niezwłocznie po jego powrocie do szkoły </w:t>
            </w:r>
            <w:r>
              <w:rPr>
                <w:rFonts w:ascii="Times New Roman" w:hAnsi="Times New Roman"/>
              </w:rPr>
              <w:br/>
              <w:t>5) udział w zebraniach rodziców, dniach otwartych oraz indywidualny kontakt z nauczycielem, </w:t>
            </w:r>
            <w:r>
              <w:rPr>
                <w:rFonts w:ascii="Times New Roman" w:hAnsi="Times New Roman"/>
              </w:rPr>
              <w:br/>
              <w:t>6) angażowanie się w życie szkoły w formie proponowanej przez Radę Rodziców, </w:t>
            </w:r>
            <w:r>
              <w:rPr>
                <w:rFonts w:ascii="Times New Roman" w:hAnsi="Times New Roman"/>
              </w:rPr>
              <w:br/>
              <w:t>7) zapewnienie dziecku realizującemu obowiązek szkolny poza Szkołą warunków nauki określonych w zezwoleniu, </w:t>
            </w:r>
            <w:r>
              <w:rPr>
                <w:rFonts w:ascii="Times New Roman" w:hAnsi="Times New Roman"/>
              </w:rPr>
              <w:br/>
              <w:t>8) powiadamiania Szkoły o formie spełniania obowiązku nauki przez młodzież w wieku 15 – 18 lat po jej ukończeniu. </w:t>
            </w:r>
          </w:p>
        </w:tc>
      </w:tr>
    </w:tbl>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lastRenderedPageBreak/>
        <w:t>§ 9</w:t>
      </w:r>
    </w:p>
    <w:p w:rsidR="00232FCA" w:rsidRDefault="00232FCA" w:rsidP="00232FCA">
      <w:pPr>
        <w:pStyle w:val="Tekstpodstawowy"/>
        <w:spacing w:after="0"/>
        <w:rPr>
          <w:rFonts w:ascii="Times New Roman" w:hAnsi="Times New Roman"/>
        </w:rPr>
      </w:pPr>
      <w:r>
        <w:rPr>
          <w:rFonts w:ascii="Times New Roman" w:hAnsi="Times New Roman"/>
          <w:color w:val="000000"/>
        </w:rPr>
        <w:t>1. Terminy rozpoczęcia i zakończenia zajęć dydaktyczno-wychowawczych, przerw świątecznych oraz ferii zimowych i letnich określają przepisy w sprawie organizacji roku szkolnego. </w:t>
      </w:r>
      <w:r>
        <w:rPr>
          <w:rFonts w:ascii="Times New Roman" w:hAnsi="Times New Roman"/>
        </w:rPr>
        <w:br/>
      </w:r>
      <w:r>
        <w:rPr>
          <w:rFonts w:ascii="Times New Roman" w:hAnsi="Times New Roman"/>
          <w:color w:val="000000"/>
        </w:rPr>
        <w:t>2. Rok szkolny dzieli się na dwa okresy (semestry) klasyfikacyjne. Pierwszy okres kończy się nie później, niż w dniu poprzedzającym ferie zimowe, drugi z końcem roku szkolnego. </w:t>
      </w:r>
      <w:r>
        <w:rPr>
          <w:rFonts w:ascii="Times New Roman" w:hAnsi="Times New Roman"/>
        </w:rPr>
        <w:br/>
      </w:r>
      <w:r>
        <w:rPr>
          <w:rFonts w:ascii="Times New Roman" w:hAnsi="Times New Roman"/>
          <w:color w:val="000000"/>
        </w:rPr>
        <w:t>3. W przypadku zagrożenia życia lub zdrowia uczniów lub pracowników Szkoły np. niska temperatura w pomieszczeniach, uszkodzenie obiektu Dyrektor może podjąć decyzję o okresowym zawieszeniu działalności Szkoły, zgodnie z odrębnymi przepisami.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10</w:t>
      </w:r>
    </w:p>
    <w:p w:rsidR="00232FCA" w:rsidRDefault="00232FCA" w:rsidP="00232FCA">
      <w:pPr>
        <w:pStyle w:val="Tekstpodstawowy"/>
        <w:spacing w:after="0"/>
        <w:rPr>
          <w:rFonts w:ascii="Times New Roman" w:hAnsi="Times New Roman"/>
        </w:rPr>
      </w:pPr>
      <w:r>
        <w:rPr>
          <w:rFonts w:ascii="Times New Roman" w:hAnsi="Times New Roman"/>
          <w:color w:val="000000"/>
        </w:rPr>
        <w:t>1. Szczegółową organizację nauczania, wychowania i opieki na dany rok szkolny określa arkusz organizacji Szkoły.</w:t>
      </w:r>
      <w:r>
        <w:rPr>
          <w:rFonts w:ascii="Times New Roman" w:hAnsi="Times New Roman"/>
        </w:rPr>
        <w:br/>
      </w:r>
      <w:r>
        <w:rPr>
          <w:rFonts w:ascii="Times New Roman" w:hAnsi="Times New Roman"/>
          <w:color w:val="000000"/>
        </w:rPr>
        <w:t>2. Organizację stałych, obowiązkowych i nadobowiązkowych zajęć dydaktycznych i wychowawczych określa tygodniowy rozkład zajęć ustalony przez Dyrektora na postawie zatwierdzonego arkusza organizacyjnego.</w:t>
      </w:r>
      <w:r>
        <w:rPr>
          <w:rFonts w:ascii="Times New Roman" w:hAnsi="Times New Roman"/>
        </w:rPr>
        <w:br/>
      </w:r>
      <w:r>
        <w:rPr>
          <w:rFonts w:ascii="Times New Roman" w:hAnsi="Times New Roman"/>
          <w:color w:val="000000"/>
        </w:rPr>
        <w:t>3. Tygodniowy rozkład zajęć lekcyjnych powinien być względnie stały, a ewentualne jego zmiany winny być konsultowane z zainteresowanymi podmiotami.</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11</w:t>
      </w:r>
    </w:p>
    <w:p w:rsidR="00232FCA" w:rsidRDefault="00232FCA" w:rsidP="00232FCA">
      <w:pPr>
        <w:pStyle w:val="Tekstpodstawowy"/>
        <w:spacing w:after="0"/>
        <w:rPr>
          <w:rFonts w:ascii="Times New Roman" w:hAnsi="Times New Roman"/>
        </w:rPr>
      </w:pPr>
      <w:r>
        <w:rPr>
          <w:rFonts w:ascii="Times New Roman" w:hAnsi="Times New Roman"/>
          <w:color w:val="000000"/>
        </w:rPr>
        <w:t>1. Podstawową jednostką organizacyjną Szkoły jest oddział złożony z uczniów, którzy w jednorocznym kursie nauki danego roku szkolnego uczą się wszystkich przedmiotów obowiązkowych określonych szkolnym planem nauczania zgodnym z ramowym planem nauczania oraz programem wybranym ze szkolnego zestawu programów nauczania,. </w:t>
      </w:r>
      <w:r>
        <w:rPr>
          <w:rFonts w:ascii="Times New Roman" w:hAnsi="Times New Roman"/>
        </w:rPr>
        <w:br/>
      </w:r>
      <w:r>
        <w:rPr>
          <w:rFonts w:ascii="Times New Roman" w:hAnsi="Times New Roman"/>
          <w:color w:val="000000"/>
        </w:rPr>
        <w:t>2. Przeciętna liczba uczniów w oddziale powinna wynosić od 23 do 25 uczniów.</w:t>
      </w:r>
      <w:r>
        <w:rPr>
          <w:rFonts w:ascii="Times New Roman" w:hAnsi="Times New Roman"/>
        </w:rPr>
        <w:br/>
      </w:r>
      <w:r>
        <w:rPr>
          <w:rFonts w:ascii="Times New Roman" w:hAnsi="Times New Roman"/>
          <w:color w:val="000000"/>
        </w:rPr>
        <w:t>3. Za zgodą Organu prowadzącego ilość uczniów w oddziale może być mniejsza lub większa, zgodnie z odrębnymi przepisami</w:t>
      </w:r>
      <w:r>
        <w:rPr>
          <w:rFonts w:ascii="Times New Roman" w:hAnsi="Times New Roman"/>
        </w:rPr>
        <w:br/>
      </w:r>
      <w:r>
        <w:rPr>
          <w:rFonts w:ascii="Times New Roman" w:hAnsi="Times New Roman"/>
          <w:color w:val="000000"/>
        </w:rPr>
        <w:t>4. Podziału oddziału na grupy dokonuje się zgodnie z odrębnymi przepisami, lub za zgodą Organu Prowadzącego.</w:t>
      </w:r>
      <w:r>
        <w:rPr>
          <w:rFonts w:ascii="Times New Roman" w:hAnsi="Times New Roman"/>
        </w:rPr>
        <w:br/>
      </w:r>
      <w:r>
        <w:rPr>
          <w:rFonts w:ascii="Times New Roman" w:hAnsi="Times New Roman"/>
          <w:color w:val="000000"/>
        </w:rPr>
        <w:t>5. Za zgodą Organu Prowadzącego może prowadzić oddziały z rozszerzeniami programowymi.</w:t>
      </w:r>
      <w:r>
        <w:rPr>
          <w:rFonts w:ascii="Times New Roman" w:hAnsi="Times New Roman"/>
        </w:rPr>
        <w:br/>
      </w:r>
      <w:r>
        <w:rPr>
          <w:rFonts w:ascii="Times New Roman" w:hAnsi="Times New Roman"/>
          <w:color w:val="000000"/>
        </w:rPr>
        <w:t>6. Podziału oddziału na grupy wg stopnia zaawansowania znajomości języka obcego dokonuje się na podstawie testu poziomującego z początkiem roku szkolnego.</w:t>
      </w:r>
      <w:r>
        <w:rPr>
          <w:rFonts w:ascii="Times New Roman" w:hAnsi="Times New Roman"/>
        </w:rPr>
        <w:br/>
      </w:r>
      <w:r>
        <w:rPr>
          <w:rFonts w:ascii="Times New Roman" w:hAnsi="Times New Roman"/>
          <w:color w:val="000000"/>
        </w:rPr>
        <w:t>7. Uczniowie nierealizujący obowiązku szkolnego lub przejawiający cechy demoralizacji, którzy ukończyli 18 lat mogą być skreśleni z listy uczniów uchwałą Rady Pedagogicznej.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12</w:t>
      </w:r>
    </w:p>
    <w:p w:rsidR="00232FCA" w:rsidRDefault="00232FCA" w:rsidP="00232FCA">
      <w:pPr>
        <w:pStyle w:val="Tekstpodstawowy"/>
        <w:spacing w:after="0"/>
        <w:rPr>
          <w:rFonts w:ascii="Times New Roman" w:hAnsi="Times New Roman"/>
        </w:rPr>
      </w:pPr>
      <w:r>
        <w:rPr>
          <w:rFonts w:ascii="Times New Roman" w:hAnsi="Times New Roman"/>
          <w:color w:val="000000"/>
        </w:rPr>
        <w:t>1. Podstawową formą pracy Szkoły są zajęcia dydaktyczno-wychowawcze prowadzone w systemie klasowo-lekcyjnym.</w:t>
      </w:r>
      <w:r>
        <w:rPr>
          <w:rFonts w:ascii="Times New Roman" w:hAnsi="Times New Roman"/>
        </w:rPr>
        <w:br/>
      </w:r>
      <w:r>
        <w:rPr>
          <w:rFonts w:ascii="Times New Roman" w:hAnsi="Times New Roman"/>
          <w:color w:val="000000"/>
        </w:rPr>
        <w:lastRenderedPageBreak/>
        <w:t>2. Godzina lekcyjna trwa 45 minut, przerwa międzylekcyjna od 10 do 20 minut.</w:t>
      </w:r>
      <w:r>
        <w:rPr>
          <w:rFonts w:ascii="Times New Roman" w:hAnsi="Times New Roman"/>
        </w:rPr>
        <w:br/>
      </w:r>
      <w:r>
        <w:rPr>
          <w:rFonts w:ascii="Times New Roman" w:hAnsi="Times New Roman"/>
          <w:color w:val="000000"/>
        </w:rPr>
        <w:t>3. Rada Pedagogiczna w uzasadnionych przypadkach, po zasięgnięciu opinii organów wymienionych w § 7 ust.1, może podjąć uchwałę zmieniającą ustalenia w ust.1 i 2. z tym, że zmiana czasu trwania godziny lekcyjnej nie może naruszać ogólnego tygodniowego czasu pracy obliczonego na podstawie ramowego planu nauczania. </w:t>
      </w:r>
      <w:r>
        <w:rPr>
          <w:rFonts w:ascii="Times New Roman" w:hAnsi="Times New Roman"/>
        </w:rPr>
        <w:br/>
      </w:r>
      <w:r>
        <w:rPr>
          <w:rFonts w:ascii="Times New Roman" w:hAnsi="Times New Roman"/>
          <w:color w:val="000000"/>
        </w:rPr>
        <w:t>4. W szkole działa wewnątrzszkolny system doradztwa zawodowego, którego celem jest przygotowanie uczniów do wyboru szkoły ponadpodstawowej i zawodu oraz kreowania swojej kariery zawodowej.</w:t>
      </w:r>
      <w:r>
        <w:rPr>
          <w:rFonts w:ascii="Times New Roman" w:hAnsi="Times New Roman"/>
        </w:rPr>
        <w:br/>
      </w:r>
      <w:r>
        <w:rPr>
          <w:rFonts w:ascii="Times New Roman" w:hAnsi="Times New Roman"/>
          <w:color w:val="000000"/>
        </w:rPr>
        <w:t>5. Wewnątrzszkolny system doradztwa zawodowego zawiera działania skierowane do wszystkich uczniów i zróżnicowane w zależności od ich potrzeb rozwojowych.</w:t>
      </w:r>
      <w:r>
        <w:rPr>
          <w:rFonts w:ascii="Times New Roman" w:hAnsi="Times New Roman"/>
        </w:rPr>
        <w:br/>
      </w:r>
      <w:r>
        <w:rPr>
          <w:rFonts w:ascii="Times New Roman" w:hAnsi="Times New Roman"/>
          <w:color w:val="000000"/>
        </w:rPr>
        <w:t>6. Zasady organizacji doradztwa zawodowego i harmonogram działań określone będą w odrębnym dokumencie zatytułowanym „Wewnątrzszkolny system doradztwa zawodowego”, udostępnionym uczniom i rodzicom.</w:t>
      </w:r>
      <w:r>
        <w:rPr>
          <w:rFonts w:ascii="Times New Roman" w:hAnsi="Times New Roman"/>
        </w:rPr>
        <w:br/>
      </w:r>
      <w:r>
        <w:rPr>
          <w:rFonts w:ascii="Times New Roman" w:hAnsi="Times New Roman"/>
          <w:color w:val="000000"/>
        </w:rPr>
        <w:t>7. Wymiar zajęć doradztwa zawodowego określają odrębne przepisy.</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13</w:t>
      </w:r>
    </w:p>
    <w:p w:rsidR="00DF17D4" w:rsidRDefault="00232FCA" w:rsidP="00DF17D4">
      <w:pPr>
        <w:pStyle w:val="Tekstpodstawowy"/>
        <w:spacing w:after="0"/>
        <w:rPr>
          <w:rFonts w:ascii="Times New Roman" w:hAnsi="Times New Roman"/>
          <w:color w:val="000000"/>
        </w:rPr>
      </w:pPr>
      <w:r>
        <w:rPr>
          <w:rFonts w:ascii="Times New Roman" w:hAnsi="Times New Roman"/>
          <w:color w:val="000000"/>
        </w:rPr>
        <w:t>1. Niektóre zajęcia obowiązkowe, nadobowiązkowe lub dodatkowe mogą być prowadzone poza systemem klasowo-lekcyjnym, w grupach międzyoddziałowych, a także w formie wyjazdów i wycieczek. </w:t>
      </w:r>
      <w:r>
        <w:rPr>
          <w:rFonts w:ascii="Times New Roman" w:hAnsi="Times New Roman"/>
        </w:rPr>
        <w:br/>
      </w:r>
      <w:r>
        <w:rPr>
          <w:rFonts w:ascii="Times New Roman" w:hAnsi="Times New Roman"/>
          <w:color w:val="000000"/>
        </w:rPr>
        <w:t>2. Podział na grupy na zajęciach edukacyjnych do wyboru na następny rok szkolny jest ogłaszany na stronie internetowej szkoły do końca zajęć w bieżącym roku szkolnym.</w:t>
      </w:r>
      <w:r>
        <w:rPr>
          <w:rFonts w:ascii="Times New Roman" w:hAnsi="Times New Roman"/>
        </w:rPr>
        <w:br/>
      </w:r>
      <w:r>
        <w:rPr>
          <w:rFonts w:ascii="Times New Roman" w:hAnsi="Times New Roman"/>
          <w:color w:val="000000"/>
        </w:rPr>
        <w:t>3. Minimalną oraz maksymalną liczbę uczestników zajęć nadobowiązkowych i dodatkowych prowadzonych w Szkole określa podmiot, który je finansuje, jeśli przepisy szczegółowe nie stanowią inaczej.</w:t>
      </w:r>
    </w:p>
    <w:p w:rsidR="00232FCA" w:rsidRDefault="00232FCA" w:rsidP="00DF17D4">
      <w:pPr>
        <w:pStyle w:val="Tekstpodstawowy"/>
        <w:spacing w:after="0"/>
        <w:jc w:val="center"/>
        <w:rPr>
          <w:rFonts w:ascii="Times New Roman" w:hAnsi="Times New Roman"/>
          <w:b/>
          <w:color w:val="000000"/>
        </w:rPr>
      </w:pPr>
      <w:r>
        <w:rPr>
          <w:rFonts w:ascii="Times New Roman" w:hAnsi="Times New Roman"/>
        </w:rPr>
        <w:br/>
      </w:r>
      <w:r>
        <w:rPr>
          <w:rFonts w:ascii="Times New Roman" w:hAnsi="Times New Roman"/>
          <w:b/>
          <w:color w:val="000000"/>
        </w:rPr>
        <w:t>§ 14</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Szkoła może przyjmować na praktyki pedagogiczne słuchaczy zakładów kształcenia nauczycieli oraz studentów szkół wyższych, zgodnie z odrębnymi przepisami.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15</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Biblioteka jest pracownią interdyscyplinarną dla wszystkich działań dydaktyczno-wychowawczych Szkoły</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2. Nauczyciel bibliotekarz realizuje następujące zadania: </w:t>
      </w:r>
    </w:p>
    <w:tbl>
      <w:tblPr>
        <w:tblW w:w="5000" w:type="pct"/>
        <w:tblCellMar>
          <w:left w:w="0" w:type="dxa"/>
          <w:right w:w="0" w:type="dxa"/>
        </w:tblCellMar>
        <w:tblLook w:val="0000" w:firstRow="0" w:lastRow="0" w:firstColumn="0" w:lastColumn="0" w:noHBand="0" w:noVBand="0"/>
      </w:tblPr>
      <w:tblGrid>
        <w:gridCol w:w="446"/>
        <w:gridCol w:w="8626"/>
      </w:tblGrid>
      <w:tr w:rsidR="00232FCA" w:rsidTr="008E50AF">
        <w:tc>
          <w:tcPr>
            <w:tcW w:w="47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6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współuczestniczy w realizacji programu wychowawczo-profilaktycznego Szkoły,</w:t>
            </w:r>
            <w:r>
              <w:rPr>
                <w:rFonts w:ascii="Times New Roman" w:hAnsi="Times New Roman"/>
              </w:rPr>
              <w:br/>
              <w:t>2) zaspokaja potrzeby i zainteresowania książką społeczności szkolnej,</w:t>
            </w:r>
            <w:r>
              <w:rPr>
                <w:rFonts w:ascii="Times New Roman" w:hAnsi="Times New Roman"/>
              </w:rPr>
              <w:br/>
              <w:t>3) wzbogaca warsztat pracy nauczyciela,</w:t>
            </w:r>
            <w:r>
              <w:rPr>
                <w:rFonts w:ascii="Times New Roman" w:hAnsi="Times New Roman"/>
              </w:rPr>
              <w:br/>
              <w:t>4) popularyzuje wiedzę pedagogiczną,</w:t>
            </w:r>
            <w:r>
              <w:rPr>
                <w:rFonts w:ascii="Times New Roman" w:hAnsi="Times New Roman"/>
              </w:rPr>
              <w:br/>
              <w:t>5) gromadzi i popularyzuje wiedzę o regionie,</w:t>
            </w:r>
            <w:r>
              <w:rPr>
                <w:rFonts w:ascii="Times New Roman" w:hAnsi="Times New Roman"/>
              </w:rPr>
              <w:br/>
              <w:t>6) gromadzi i udostępnia prawo wewnątrzszkolne.</w:t>
            </w:r>
            <w:r>
              <w:rPr>
                <w:rFonts w:ascii="Times New Roman" w:hAnsi="Times New Roman"/>
              </w:rPr>
              <w:br/>
              <w:t>7) ewidencjonuje podręczniki i materiały edukacyjne udostępniane nieodpłatnie uczniom.</w:t>
            </w:r>
          </w:p>
        </w:tc>
      </w:tr>
    </w:tbl>
    <w:p w:rsidR="00232FCA" w:rsidRDefault="00232FCA" w:rsidP="00232FCA">
      <w:pPr>
        <w:pStyle w:val="Tekstpodstawowy"/>
        <w:spacing w:after="0"/>
        <w:rPr>
          <w:rFonts w:ascii="Times New Roman" w:hAnsi="Times New Roman"/>
        </w:rPr>
      </w:pPr>
      <w:r>
        <w:rPr>
          <w:rFonts w:ascii="Times New Roman" w:hAnsi="Times New Roman"/>
          <w:color w:val="000000"/>
        </w:rPr>
        <w:t>3. Z biblioteki mogą korzystać uczniowie, ich rodzice, nauczyciele i inni pracownicy Szkoły. </w:t>
      </w:r>
      <w:r>
        <w:rPr>
          <w:rFonts w:ascii="Times New Roman" w:hAnsi="Times New Roman"/>
        </w:rPr>
        <w:br/>
      </w:r>
      <w:r>
        <w:rPr>
          <w:rFonts w:ascii="Times New Roman" w:hAnsi="Times New Roman"/>
          <w:color w:val="000000"/>
        </w:rPr>
        <w:t>4. Za zniszczenie lub zagubienie wypożyczonego nieodpłatnie podręcznika przed upływem jego trzyletniego użytkowania, rodzic ponosi odpłatność, która stanowi dochód Organu Prowadzącego.</w:t>
      </w:r>
      <w:r>
        <w:rPr>
          <w:rFonts w:ascii="Times New Roman" w:hAnsi="Times New Roman"/>
        </w:rPr>
        <w:br/>
      </w:r>
      <w:r>
        <w:rPr>
          <w:rFonts w:ascii="Times New Roman" w:hAnsi="Times New Roman"/>
          <w:color w:val="000000"/>
        </w:rPr>
        <w:t>5. Nadzór nad pracą biblioteki sprawuje Dyrektor.</w:t>
      </w:r>
      <w:r>
        <w:rPr>
          <w:rFonts w:ascii="Times New Roman" w:hAnsi="Times New Roman"/>
        </w:rPr>
        <w:br/>
      </w:r>
      <w:r>
        <w:rPr>
          <w:rFonts w:ascii="Times New Roman" w:hAnsi="Times New Roman"/>
          <w:color w:val="000000"/>
        </w:rPr>
        <w:t>6. Pomieszczenia biblioteki umożliwiają: </w:t>
      </w:r>
    </w:p>
    <w:tbl>
      <w:tblPr>
        <w:tblW w:w="5000" w:type="pct"/>
        <w:tblCellMar>
          <w:left w:w="0" w:type="dxa"/>
          <w:right w:w="0" w:type="dxa"/>
        </w:tblCellMar>
        <w:tblLook w:val="0000" w:firstRow="0" w:lastRow="0" w:firstColumn="0" w:lastColumn="0" w:noHBand="0" w:noVBand="0"/>
      </w:tblPr>
      <w:tblGrid>
        <w:gridCol w:w="399"/>
        <w:gridCol w:w="8673"/>
      </w:tblGrid>
      <w:tr w:rsidR="00232FCA" w:rsidTr="008E50AF">
        <w:tc>
          <w:tcPr>
            <w:tcW w:w="42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1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gromadzenie i przechowywanie zbiorów,</w:t>
            </w:r>
            <w:r>
              <w:rPr>
                <w:rFonts w:ascii="Times New Roman" w:hAnsi="Times New Roman"/>
              </w:rPr>
              <w:br/>
            </w:r>
            <w:r>
              <w:rPr>
                <w:rFonts w:ascii="Times New Roman" w:hAnsi="Times New Roman"/>
              </w:rPr>
              <w:lastRenderedPageBreak/>
              <w:t>2) korzystanie ze zbiorów w czytelni i wypożyczanie ich poza bibliotekę,</w:t>
            </w:r>
            <w:r>
              <w:rPr>
                <w:rFonts w:ascii="Times New Roman" w:hAnsi="Times New Roman"/>
              </w:rPr>
              <w:br/>
              <w:t>3) prowadzenie przysposobienia czytelniczo-informacyjnego oraz niektórych zajęć dydaktycznych,</w:t>
            </w:r>
            <w:r>
              <w:rPr>
                <w:rFonts w:ascii="Times New Roman" w:hAnsi="Times New Roman"/>
              </w:rPr>
              <w:br/>
              <w:t>4) przeglądanie zasobów Internetu, na zasadach określonych regulaminem biblioteki.</w:t>
            </w: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7. Czas pracy biblioteki powinien umożliwiać dostęp do zbiorów podczas zajęć lekcyjnych oraz po ich zakończeniu.</w:t>
      </w:r>
      <w:r>
        <w:rPr>
          <w:rFonts w:ascii="Times New Roman" w:hAnsi="Times New Roman"/>
        </w:rPr>
        <w:br/>
      </w:r>
      <w:r>
        <w:rPr>
          <w:rFonts w:ascii="Times New Roman" w:hAnsi="Times New Roman"/>
          <w:color w:val="000000"/>
        </w:rPr>
        <w:t>8. Szczegółowe zasady korzystania ze zbiorów biblioteki, w tym zasady wypożyczania podręczników określa jej regulamin. Korzystający ze zbiorów zobowiązani są do jego przestrzegania.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16</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Szkoła przeznacza odpowiednie pomieszczenia dla realizacji celów statutowych: </w:t>
      </w:r>
    </w:p>
    <w:tbl>
      <w:tblPr>
        <w:tblW w:w="5000" w:type="pct"/>
        <w:tblCellMar>
          <w:left w:w="0" w:type="dxa"/>
          <w:right w:w="0" w:type="dxa"/>
        </w:tblCellMar>
        <w:tblLook w:val="0000" w:firstRow="0" w:lastRow="0" w:firstColumn="0" w:lastColumn="0" w:noHBand="0" w:noVBand="0"/>
      </w:tblPr>
      <w:tblGrid>
        <w:gridCol w:w="421"/>
        <w:gridCol w:w="8651"/>
      </w:tblGrid>
      <w:tr w:rsidR="00232FCA" w:rsidTr="008E50AF">
        <w:tc>
          <w:tcPr>
            <w:tcW w:w="4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8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sale lekcyjne ogólnodostępne,</w:t>
            </w:r>
            <w:r>
              <w:rPr>
                <w:rFonts w:ascii="Times New Roman" w:hAnsi="Times New Roman"/>
              </w:rPr>
              <w:br/>
              <w:t>2) sale lekcyjne przypisane do oddziałów,</w:t>
            </w:r>
            <w:r>
              <w:rPr>
                <w:rFonts w:ascii="Times New Roman" w:hAnsi="Times New Roman"/>
              </w:rPr>
              <w:br/>
              <w:t>3) pracownie przedmiotowe, w tym halę sportową,</w:t>
            </w:r>
            <w:r>
              <w:rPr>
                <w:rFonts w:ascii="Times New Roman" w:hAnsi="Times New Roman"/>
              </w:rPr>
              <w:br/>
              <w:t>4) świetlicę,</w:t>
            </w:r>
            <w:r>
              <w:rPr>
                <w:rFonts w:ascii="Times New Roman" w:hAnsi="Times New Roman"/>
              </w:rPr>
              <w:br/>
              <w:t>5) stołówkę,</w:t>
            </w:r>
            <w:r>
              <w:rPr>
                <w:rFonts w:ascii="Times New Roman" w:hAnsi="Times New Roman"/>
              </w:rPr>
              <w:br/>
              <w:t>6) boisko szkolne z placem zabaw, oraz ogród szkolny, stanowiące teren rekreacyjno-sportowy,</w:t>
            </w:r>
            <w:r>
              <w:rPr>
                <w:rFonts w:ascii="Times New Roman" w:hAnsi="Times New Roman"/>
              </w:rPr>
              <w:br/>
              <w:t>7) gabinet reedukacji,</w:t>
            </w:r>
            <w:r>
              <w:rPr>
                <w:rFonts w:ascii="Times New Roman" w:hAnsi="Times New Roman"/>
              </w:rPr>
              <w:br/>
              <w:t>8) gabinet pielęgniarki szkolnej,</w:t>
            </w:r>
            <w:r>
              <w:rPr>
                <w:rFonts w:ascii="Times New Roman" w:hAnsi="Times New Roman"/>
              </w:rPr>
              <w:br/>
              <w:t>9) gabinet terapii pedagogicznej,</w:t>
            </w:r>
            <w:r>
              <w:rPr>
                <w:rFonts w:ascii="Times New Roman" w:hAnsi="Times New Roman"/>
              </w:rPr>
              <w:br/>
              <w:t>10) pomieszczenia administracyjne,</w:t>
            </w:r>
            <w:r>
              <w:rPr>
                <w:rFonts w:ascii="Times New Roman" w:hAnsi="Times New Roman"/>
              </w:rPr>
              <w:br/>
              <w:t>11) szatnie.</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 xml:space="preserve">2. Szkoła prowadzi stronę internetową zawierającą ogólnodostępne podstawowe informacje o szkole, m.in. skład grona pedagogicznego, strukturę, kronikę oraz </w:t>
      </w:r>
      <w:proofErr w:type="spellStart"/>
      <w:r>
        <w:rPr>
          <w:rFonts w:ascii="Times New Roman" w:hAnsi="Times New Roman"/>
          <w:color w:val="000000"/>
        </w:rPr>
        <w:t>tablo</w:t>
      </w:r>
      <w:proofErr w:type="spellEnd"/>
      <w:r>
        <w:rPr>
          <w:rFonts w:ascii="Times New Roman" w:hAnsi="Times New Roman"/>
          <w:color w:val="000000"/>
        </w:rPr>
        <w:t xml:space="preserve"> absolwentów.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17</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W Szkole dla uczniów, w szczególności dla uczniów oddziałów nauczania wczesnoszkolnego, działa świetlica szkolna. Jej celem jest:</w:t>
      </w:r>
    </w:p>
    <w:tbl>
      <w:tblPr>
        <w:tblW w:w="5000" w:type="pct"/>
        <w:tblCellMar>
          <w:left w:w="0" w:type="dxa"/>
          <w:right w:w="0" w:type="dxa"/>
        </w:tblCellMar>
        <w:tblLook w:val="0000" w:firstRow="0" w:lastRow="0" w:firstColumn="0" w:lastColumn="0" w:noHBand="0" w:noVBand="0"/>
      </w:tblPr>
      <w:tblGrid>
        <w:gridCol w:w="521"/>
        <w:gridCol w:w="8551"/>
      </w:tblGrid>
      <w:tr w:rsidR="00232FCA" w:rsidTr="008E50AF">
        <w:tc>
          <w:tcPr>
            <w:tcW w:w="55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8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organizowanie opieki przed lub po zakończeniu zajęć dydaktycznych,</w:t>
            </w:r>
            <w:r>
              <w:rPr>
                <w:rFonts w:ascii="Times New Roman" w:hAnsi="Times New Roman"/>
              </w:rPr>
              <w:br/>
              <w:t>2) organizowanie zajęć dla uczniów z trudnościami w nauce,</w:t>
            </w:r>
            <w:r>
              <w:rPr>
                <w:rFonts w:ascii="Times New Roman" w:hAnsi="Times New Roman"/>
              </w:rPr>
              <w:br/>
              <w:t>3) sprawowanie opieki nad uczniami z rodzin niewydolnych wychowawczo.</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2. Do zadań świetlicy szkolnej należy w szczególności:</w:t>
      </w:r>
    </w:p>
    <w:tbl>
      <w:tblPr>
        <w:tblW w:w="5000" w:type="pct"/>
        <w:tblCellMar>
          <w:left w:w="0" w:type="dxa"/>
          <w:right w:w="0" w:type="dxa"/>
        </w:tblCellMar>
        <w:tblLook w:val="0000" w:firstRow="0" w:lastRow="0" w:firstColumn="0" w:lastColumn="0" w:noHBand="0" w:noVBand="0"/>
      </w:tblPr>
      <w:tblGrid>
        <w:gridCol w:w="242"/>
        <w:gridCol w:w="8830"/>
      </w:tblGrid>
      <w:tr w:rsidR="00232FCA" w:rsidTr="008E50AF">
        <w:tc>
          <w:tcPr>
            <w:tcW w:w="25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8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organizowanie pomocy uczniom w wyrównywaniu deficytów rozwojowych oraz doskonaleniu opanowania treści i umiejętności programowych,</w:t>
            </w:r>
            <w:r>
              <w:rPr>
                <w:rFonts w:ascii="Times New Roman" w:hAnsi="Times New Roman"/>
              </w:rPr>
              <w:br/>
              <w:t>2) tworzenie uczniom warunków do pracy własnej, przyzwyczajanie do samodzielnej pracy umysłowej,</w:t>
            </w:r>
            <w:r>
              <w:rPr>
                <w:rFonts w:ascii="Times New Roman" w:hAnsi="Times New Roman"/>
              </w:rPr>
              <w:br/>
              <w:t>3) organizowanie gier i zabaw ruchowych oraz innych form kultury fizycznej w pomieszczeniach i na powietrzu, mających na celu prawidłowy rozwój dziecka,</w:t>
            </w:r>
            <w:r>
              <w:rPr>
                <w:rFonts w:ascii="Times New Roman" w:hAnsi="Times New Roman"/>
              </w:rPr>
              <w:br/>
              <w:t>4) ujawnianie i rozwijanie zainteresowań, zamiłowań i uzdolnień dzieci oraz organizowanie odpowiednich zajęć,</w:t>
            </w:r>
            <w:r>
              <w:rPr>
                <w:rFonts w:ascii="Times New Roman" w:hAnsi="Times New Roman"/>
              </w:rPr>
              <w:br/>
              <w:t>5) tworzenie warunków do uczestnictwa w kulturze,</w:t>
            </w:r>
            <w:r>
              <w:rPr>
                <w:rFonts w:ascii="Times New Roman" w:hAnsi="Times New Roman"/>
              </w:rPr>
              <w:br/>
              <w:t>6) włączanie się w realizację programów, m.in. profilaktyczno-wychowawczego.</w:t>
            </w:r>
          </w:p>
        </w:tc>
      </w:tr>
    </w:tbl>
    <w:p w:rsidR="00232FCA" w:rsidRDefault="00232FCA" w:rsidP="00232FCA">
      <w:pPr>
        <w:pStyle w:val="Tekstpodstawowy"/>
        <w:rPr>
          <w:rFonts w:ascii="Times New Roman" w:hAnsi="Times New Roman"/>
        </w:rPr>
      </w:pPr>
      <w:r>
        <w:rPr>
          <w:rFonts w:ascii="Times New Roman" w:hAnsi="Times New Roman"/>
          <w:color w:val="000000"/>
        </w:rPr>
        <w:t>3. W Szkoła działa szkolna stołówka obsługująca uczniów i pracowników szkoły. </w:t>
      </w:r>
      <w:r>
        <w:rPr>
          <w:rFonts w:ascii="Times New Roman" w:hAnsi="Times New Roman"/>
        </w:rPr>
        <w:br/>
      </w:r>
      <w:r>
        <w:rPr>
          <w:rFonts w:ascii="Times New Roman" w:hAnsi="Times New Roman"/>
          <w:color w:val="000000"/>
        </w:rPr>
        <w:t>4. Rozliczenie wpłat i wydanych posiłków jest realizowane w formie elektronicznej w kartotece konsumenta dostępnej na stronie internetowej szkoły.</w:t>
      </w:r>
      <w:r>
        <w:rPr>
          <w:rFonts w:ascii="Times New Roman" w:hAnsi="Times New Roman"/>
        </w:rPr>
        <w:br/>
      </w:r>
      <w:r>
        <w:rPr>
          <w:rFonts w:ascii="Times New Roman" w:hAnsi="Times New Roman"/>
          <w:color w:val="000000"/>
        </w:rPr>
        <w:t>5. Pielęgniarka szkolna wykonuje zadania z zakresu ochrony i promocji zdrowia. </w:t>
      </w:r>
      <w:r>
        <w:rPr>
          <w:rFonts w:ascii="Times New Roman" w:hAnsi="Times New Roman"/>
        </w:rPr>
        <w:br/>
      </w:r>
      <w:bookmarkStart w:id="3" w:name="nauczyciele"/>
      <w:bookmarkEnd w:id="3"/>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lastRenderedPageBreak/>
        <w:t>Rozdział IV - Nauczyciele i inni pracownicy Szkoły</w:t>
      </w:r>
      <w:r>
        <w:rPr>
          <w:rFonts w:ascii="Times New Roman" w:hAnsi="Times New Roman"/>
          <w:b/>
          <w:color w:val="000000"/>
        </w:rPr>
        <w:br/>
        <w:t>§ 18</w:t>
      </w:r>
    </w:p>
    <w:p w:rsidR="00232FCA" w:rsidRDefault="00232FCA" w:rsidP="00232FCA">
      <w:pPr>
        <w:pStyle w:val="Tekstpodstawowy"/>
        <w:spacing w:after="0"/>
        <w:rPr>
          <w:rFonts w:ascii="Times New Roman" w:hAnsi="Times New Roman"/>
        </w:rPr>
      </w:pPr>
      <w:r>
        <w:rPr>
          <w:rFonts w:ascii="Times New Roman" w:hAnsi="Times New Roman"/>
          <w:color w:val="000000"/>
        </w:rPr>
        <w:t>1. W Szkole zatrudnia się nauczycieli oraz pracowników administracyjnych i obsługi.</w:t>
      </w:r>
      <w:r>
        <w:rPr>
          <w:rFonts w:ascii="Times New Roman" w:hAnsi="Times New Roman"/>
        </w:rPr>
        <w:br/>
      </w:r>
      <w:r>
        <w:rPr>
          <w:rFonts w:ascii="Times New Roman" w:hAnsi="Times New Roman"/>
          <w:color w:val="000000"/>
        </w:rPr>
        <w:t>2. Zasady zatrudniania nauczycieli i innych pracowników o których mowa w ust.1 określają odrębne przepisy.</w:t>
      </w:r>
      <w:r>
        <w:rPr>
          <w:rFonts w:ascii="Times New Roman" w:hAnsi="Times New Roman"/>
        </w:rPr>
        <w:br/>
      </w:r>
      <w:r>
        <w:rPr>
          <w:rFonts w:ascii="Times New Roman" w:hAnsi="Times New Roman"/>
          <w:color w:val="000000"/>
        </w:rPr>
        <w:t>3. Nauczyciele oraz pracownicy pedagogiczni tworzą Radę Pedagogiczną Szkoły.</w:t>
      </w:r>
      <w:r>
        <w:rPr>
          <w:rFonts w:ascii="Times New Roman" w:hAnsi="Times New Roman"/>
        </w:rPr>
        <w:br/>
      </w:r>
      <w:r>
        <w:rPr>
          <w:rFonts w:ascii="Times New Roman" w:hAnsi="Times New Roman"/>
          <w:color w:val="000000"/>
        </w:rPr>
        <w:t>4. Nauczyciele uczący w danym oddziale tworzą zespół nauczycieli oddziału, którego przewodniczącym jest wychowawca. Zadania zespołu określa Regulamin Pracy Rady Pedagogicznej.</w:t>
      </w:r>
      <w:r>
        <w:rPr>
          <w:rFonts w:ascii="Times New Roman" w:hAnsi="Times New Roman"/>
        </w:rPr>
        <w:br/>
      </w:r>
      <w:r>
        <w:rPr>
          <w:rFonts w:ascii="Times New Roman" w:hAnsi="Times New Roman"/>
          <w:color w:val="000000"/>
        </w:rPr>
        <w:t>5. Członkowie Rady Pedagogicznej w celu realizacji określonych zadań mogą tworzyć komisje lub zespoły, w szczególności: zespół wychowawczy lub zespoły przedmiotowe.</w:t>
      </w:r>
      <w:r>
        <w:rPr>
          <w:rFonts w:ascii="Times New Roman" w:hAnsi="Times New Roman"/>
        </w:rPr>
        <w:br/>
      </w:r>
      <w:r>
        <w:rPr>
          <w:rFonts w:ascii="Times New Roman" w:hAnsi="Times New Roman"/>
          <w:color w:val="000000"/>
        </w:rPr>
        <w:t>6. Zespół Wychowawczy tworzą nauczyciele o których mowa w p.4, wicedyrektor szkoły oraz pedagog i psycholog szkolny. Do zadań zespołu należy:</w:t>
      </w:r>
    </w:p>
    <w:tbl>
      <w:tblPr>
        <w:tblW w:w="5000" w:type="pct"/>
        <w:tblCellMar>
          <w:left w:w="0" w:type="dxa"/>
          <w:right w:w="0" w:type="dxa"/>
        </w:tblCellMar>
        <w:tblLook w:val="0000" w:firstRow="0" w:lastRow="0" w:firstColumn="0" w:lastColumn="0" w:noHBand="0" w:noVBand="0"/>
      </w:tblPr>
      <w:tblGrid>
        <w:gridCol w:w="473"/>
        <w:gridCol w:w="8599"/>
      </w:tblGrid>
      <w:tr w:rsidR="00232FCA" w:rsidTr="008E50AF">
        <w:tc>
          <w:tcPr>
            <w:tcW w:w="50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3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rozwiązywanie bieżących problemów wychowawczych i opiekuńczych uczniów,</w:t>
            </w:r>
            <w:r>
              <w:rPr>
                <w:rFonts w:ascii="Times New Roman" w:hAnsi="Times New Roman"/>
              </w:rPr>
              <w:br/>
              <w:t>2) analizowanie sytuacji społecznej uczniów i organizowanie ewentualnej pomocy,</w:t>
            </w:r>
            <w:r>
              <w:rPr>
                <w:rFonts w:ascii="Times New Roman" w:hAnsi="Times New Roman"/>
              </w:rPr>
              <w:br/>
              <w:t>3) informowania rodziców o możliwościach pomocy socjalnej, </w:t>
            </w:r>
            <w:r>
              <w:rPr>
                <w:rFonts w:ascii="Times New Roman" w:hAnsi="Times New Roman"/>
              </w:rPr>
              <w:br/>
              <w:t>4) opiniowanie wniosków o przeniesienie ucznia do innej klasy.</w:t>
            </w:r>
          </w:p>
        </w:tc>
      </w:tr>
    </w:tbl>
    <w:p w:rsidR="00232FCA" w:rsidRDefault="00232FCA" w:rsidP="00232FCA">
      <w:pPr>
        <w:pStyle w:val="Tekstpodstawowy"/>
        <w:spacing w:after="0"/>
        <w:rPr>
          <w:rFonts w:ascii="Times New Roman" w:hAnsi="Times New Roman"/>
        </w:rPr>
      </w:pPr>
      <w:r>
        <w:rPr>
          <w:rFonts w:ascii="Times New Roman" w:hAnsi="Times New Roman"/>
          <w:color w:val="000000"/>
        </w:rPr>
        <w:t>7. Przewodniczącym Rady Pedagogicznej jest Dyrektor, którego powołuje i odwołuje Organ prowadzący, na zasadach określonych w odrębnych przepisach.</w:t>
      </w:r>
      <w:r>
        <w:rPr>
          <w:rFonts w:ascii="Times New Roman" w:hAnsi="Times New Roman"/>
        </w:rPr>
        <w:br/>
      </w:r>
      <w:r>
        <w:rPr>
          <w:rFonts w:ascii="Times New Roman" w:hAnsi="Times New Roman"/>
          <w:color w:val="000000"/>
        </w:rPr>
        <w:t>8. W szkole działa Zespół Pomocy Psychologiczno-Pedagogicznej - składający się z członków:</w:t>
      </w:r>
    </w:p>
    <w:tbl>
      <w:tblPr>
        <w:tblW w:w="5000" w:type="pct"/>
        <w:tblCellMar>
          <w:left w:w="0" w:type="dxa"/>
          <w:right w:w="0" w:type="dxa"/>
        </w:tblCellMar>
        <w:tblLook w:val="0000" w:firstRow="0" w:lastRow="0" w:firstColumn="0" w:lastColumn="0" w:noHBand="0" w:noVBand="0"/>
      </w:tblPr>
      <w:tblGrid>
        <w:gridCol w:w="289"/>
        <w:gridCol w:w="8783"/>
      </w:tblGrid>
      <w:tr w:rsidR="00232FCA" w:rsidTr="008E50AF">
        <w:tc>
          <w:tcPr>
            <w:tcW w:w="30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3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xml:space="preserve">1) stałych: wicedyrektora, pedagoga i psychologa szkolnego, </w:t>
            </w:r>
            <w:proofErr w:type="spellStart"/>
            <w:r>
              <w:rPr>
                <w:rFonts w:ascii="Times New Roman" w:hAnsi="Times New Roman"/>
              </w:rPr>
              <w:t>reedukatora</w:t>
            </w:r>
            <w:proofErr w:type="spellEnd"/>
            <w:r>
              <w:rPr>
                <w:rFonts w:ascii="Times New Roman" w:hAnsi="Times New Roman"/>
              </w:rPr>
              <w:t>, logopedy,</w:t>
            </w:r>
            <w:r>
              <w:rPr>
                <w:rFonts w:ascii="Times New Roman" w:hAnsi="Times New Roman"/>
              </w:rPr>
              <w:br/>
              <w:t>2) niestałych: wychowawcy wraz z nauczycielami uczącymi w oddziale do którego należy uczeń którego sprawa jest rozpatrywana przez zespół.</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9. Do zadań zespołu należy organizowanie pomocy psychologiczno-pedagogicznej poprzez:</w:t>
      </w:r>
    </w:p>
    <w:tbl>
      <w:tblPr>
        <w:tblW w:w="5000" w:type="pct"/>
        <w:tblCellMar>
          <w:left w:w="0" w:type="dxa"/>
          <w:right w:w="0" w:type="dxa"/>
        </w:tblCellMar>
        <w:tblLook w:val="0000" w:firstRow="0" w:lastRow="0" w:firstColumn="0" w:lastColumn="0" w:noHBand="0" w:noVBand="0"/>
      </w:tblPr>
      <w:tblGrid>
        <w:gridCol w:w="191"/>
        <w:gridCol w:w="8881"/>
      </w:tblGrid>
      <w:tr w:rsidR="00232FCA" w:rsidTr="008E50AF">
        <w:tc>
          <w:tcPr>
            <w:tcW w:w="20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3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wspieranie rozwoju uczniów wymagających pomocy psychologiczno-pedagogicznej z uwagi na indywidualne potrzeby rozwojowe i edukacyjne oraz możliwości psychofizyczne, w tym szczególne uzdolnienia,</w:t>
            </w:r>
            <w:r>
              <w:rPr>
                <w:rFonts w:ascii="Times New Roman" w:hAnsi="Times New Roman"/>
              </w:rPr>
              <w:br/>
              <w:t>2) zalecanie form, sposobów i okresu udzielania uczniowi pomocy psychologiczno-pedagogicznej,</w:t>
            </w:r>
            <w:r>
              <w:rPr>
                <w:rFonts w:ascii="Times New Roman" w:hAnsi="Times New Roman"/>
              </w:rPr>
              <w:br/>
              <w:t>3) planowanie działań z zakresu doradztwa edukacyjno-zawodowego i sposobu ich realizacji,</w:t>
            </w:r>
            <w:r>
              <w:rPr>
                <w:rFonts w:ascii="Times New Roman" w:hAnsi="Times New Roman"/>
              </w:rPr>
              <w:br/>
              <w:t xml:space="preserve">4) opracowywanie indywidualnych planów pracy dla uczniów, o których mowa w Regulaminie Zespołu Pomocy </w:t>
            </w:r>
            <w:proofErr w:type="spellStart"/>
            <w:r>
              <w:rPr>
                <w:rFonts w:ascii="Times New Roman" w:hAnsi="Times New Roman"/>
              </w:rPr>
              <w:t>Psychologiczno</w:t>
            </w:r>
            <w:proofErr w:type="spellEnd"/>
            <w:r>
              <w:rPr>
                <w:rFonts w:ascii="Times New Roman" w:hAnsi="Times New Roman"/>
              </w:rPr>
              <w:t xml:space="preserve"> Pedagogicznej, .</w:t>
            </w:r>
            <w:r>
              <w:rPr>
                <w:rFonts w:ascii="Times New Roman" w:hAnsi="Times New Roman"/>
              </w:rPr>
              <w:br/>
              <w:t>5) opracowywanie indywidualnych programów edukacyjno-terapeutycznych dla uczniów posiadających orzeczenie,</w:t>
            </w:r>
            <w:r>
              <w:rPr>
                <w:rFonts w:ascii="Times New Roman" w:hAnsi="Times New Roman"/>
              </w:rPr>
              <w:br/>
              <w:t>6) dokonuje oceny efektywności pomocy psychologiczno-pedagogicznej udzielanej uczniowi, w tym efektywności realizowanych zajęć,</w:t>
            </w:r>
            <w:r>
              <w:rPr>
                <w:rFonts w:ascii="Times New Roman" w:hAnsi="Times New Roman"/>
              </w:rPr>
              <w:br/>
              <w:t>7) podejmowanie działań mediacyjnych i interwencyjnych w sytuacjach kryzysowych.</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10. Szczegółowe zadania i zasady działania Zespołu Pomocy Psychologiczno-Pedagogicznej określają odrębne przepisy.</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19</w:t>
      </w:r>
    </w:p>
    <w:p w:rsidR="00232FCA" w:rsidRDefault="00232FCA" w:rsidP="00232FCA">
      <w:pPr>
        <w:pStyle w:val="Tekstpodstawowy"/>
        <w:spacing w:after="0"/>
        <w:rPr>
          <w:rFonts w:ascii="Times New Roman" w:hAnsi="Times New Roman"/>
        </w:rPr>
      </w:pPr>
      <w:r>
        <w:rPr>
          <w:rFonts w:ascii="Times New Roman" w:hAnsi="Times New Roman"/>
          <w:color w:val="000000"/>
        </w:rPr>
        <w:t>1. Nauczyciel prowadzi pracę dydaktyczno-wychowawczą i opiekuńczą oraz jest odpowiedzialny za jej jakość i wyniki, a także za bezpieczeństwo powierzonych jego opiece uczniów.</w:t>
      </w:r>
      <w:r>
        <w:rPr>
          <w:rFonts w:ascii="Times New Roman" w:hAnsi="Times New Roman"/>
        </w:rPr>
        <w:br/>
      </w:r>
      <w:r>
        <w:rPr>
          <w:rFonts w:ascii="Times New Roman" w:hAnsi="Times New Roman"/>
          <w:color w:val="000000"/>
        </w:rPr>
        <w:lastRenderedPageBreak/>
        <w:t>2. Szczegółowy zakres zadań nauczyciela związany jest z poszczególnymi sferami jego działalności, a mianowicie:</w:t>
      </w:r>
    </w:p>
    <w:tbl>
      <w:tblPr>
        <w:tblW w:w="5000" w:type="pct"/>
        <w:tblCellMar>
          <w:left w:w="0" w:type="dxa"/>
          <w:right w:w="0" w:type="dxa"/>
        </w:tblCellMar>
        <w:tblLook w:val="0000" w:firstRow="0" w:lastRow="0" w:firstColumn="0" w:lastColumn="0" w:noHBand="0" w:noVBand="0"/>
      </w:tblPr>
      <w:tblGrid>
        <w:gridCol w:w="192"/>
        <w:gridCol w:w="8880"/>
      </w:tblGrid>
      <w:tr w:rsidR="00232FCA" w:rsidTr="008E50AF">
        <w:tc>
          <w:tcPr>
            <w:tcW w:w="20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3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troska o zdrowie i bezpieczeństwo uczniów: </w:t>
            </w:r>
          </w:p>
          <w:tbl>
            <w:tblPr>
              <w:tblW w:w="5000" w:type="pct"/>
              <w:tblCellMar>
                <w:left w:w="0" w:type="dxa"/>
                <w:right w:w="0" w:type="dxa"/>
              </w:tblCellMar>
              <w:tblLook w:val="0000" w:firstRow="0" w:lastRow="0" w:firstColumn="0" w:lastColumn="0" w:noHBand="0" w:noVBand="0"/>
            </w:tblPr>
            <w:tblGrid>
              <w:gridCol w:w="591"/>
              <w:gridCol w:w="8289"/>
            </w:tblGrid>
            <w:tr w:rsidR="00232FCA" w:rsidTr="008E50AF">
              <w:tc>
                <w:tcPr>
                  <w:tcW w:w="63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80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ciągła obecność podczas prowadzonych przez siebie zajęć, </w:t>
                  </w:r>
                  <w:r>
                    <w:rPr>
                      <w:rFonts w:ascii="Times New Roman" w:hAnsi="Times New Roman"/>
                    </w:rPr>
                    <w:br/>
                    <w:t>b) przeciwdziałanie nieprawidłowym postawom podopiecznych, </w:t>
                  </w:r>
                  <w:r>
                    <w:rPr>
                      <w:rFonts w:ascii="Times New Roman" w:hAnsi="Times New Roman"/>
                    </w:rPr>
                    <w:br/>
                    <w:t>c) troska o dyscyplinę pracy na zajęciach, </w:t>
                  </w:r>
                  <w:r>
                    <w:rPr>
                      <w:rFonts w:ascii="Times New Roman" w:hAnsi="Times New Roman"/>
                    </w:rPr>
                    <w:br/>
                    <w:t>d) pełnienie dyżurów w czasie przerw międzylekcyjnych,</w:t>
                  </w:r>
                  <w:r>
                    <w:rPr>
                      <w:rFonts w:ascii="Times New Roman" w:hAnsi="Times New Roman"/>
                    </w:rPr>
                    <w:br/>
                    <w:t>e) notację postaw uczniów w szkolnej bazie spostrzeżeń;</w:t>
                  </w:r>
                </w:p>
              </w:tc>
            </w:tr>
          </w:tbl>
          <w:p w:rsidR="00232FCA" w:rsidRDefault="00232FCA" w:rsidP="008E50AF">
            <w:pPr>
              <w:pStyle w:val="Zawartotabeli"/>
              <w:rPr>
                <w:rFonts w:ascii="Times New Roman" w:hAnsi="Times New Roman"/>
              </w:rPr>
            </w:pPr>
            <w:r>
              <w:rPr>
                <w:rFonts w:ascii="Times New Roman" w:hAnsi="Times New Roman"/>
              </w:rPr>
              <w:t>2) prawidłowa organizacja i przebieg procesu dydaktycznego: </w:t>
            </w:r>
          </w:p>
          <w:tbl>
            <w:tblPr>
              <w:tblW w:w="5000" w:type="pct"/>
              <w:tblCellMar>
                <w:left w:w="0" w:type="dxa"/>
                <w:right w:w="0" w:type="dxa"/>
              </w:tblCellMar>
              <w:tblLook w:val="0000" w:firstRow="0" w:lastRow="0" w:firstColumn="0" w:lastColumn="0" w:noHBand="0" w:noVBand="0"/>
            </w:tblPr>
            <w:tblGrid>
              <w:gridCol w:w="204"/>
              <w:gridCol w:w="8676"/>
            </w:tblGrid>
            <w:tr w:rsidR="00232FCA" w:rsidTr="008E50AF">
              <w:tc>
                <w:tcPr>
                  <w:tcW w:w="21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1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odpowiedni dobór programu nauczania dla danego zespołu uczniów tworzących oddział i poinformowanie o nim wychowawcy,</w:t>
                  </w:r>
                  <w:r>
                    <w:rPr>
                      <w:rFonts w:ascii="Times New Roman" w:hAnsi="Times New Roman"/>
                    </w:rPr>
                    <w:br/>
                    <w:t>b) zapoznanie, z początkiem każdego roku szkolnego, uczniów i ich rodziców z wymaganiami programowymi, sposobem organizacji nauczania oraz przewidywanymi formami ewaluacji osiągnięć uczniów, </w:t>
                  </w:r>
                  <w:r>
                    <w:rPr>
                      <w:rFonts w:ascii="Times New Roman" w:hAnsi="Times New Roman"/>
                    </w:rPr>
                    <w:br/>
                    <w:t>c) pełna realizacja przyjętego programu nauczania zatwierdzonego przez Dyrektora wg przyjętego rozkładu jego treści,</w:t>
                  </w:r>
                  <w:r>
                    <w:rPr>
                      <w:rFonts w:ascii="Times New Roman" w:hAnsi="Times New Roman"/>
                    </w:rPr>
                    <w:br/>
                    <w:t>d) dostosowanie wymagań programowych do możliwości psychofizycznych uczniów, </w:t>
                  </w:r>
                  <w:r>
                    <w:rPr>
                      <w:rFonts w:ascii="Times New Roman" w:hAnsi="Times New Roman"/>
                    </w:rPr>
                    <w:br/>
                    <w:t>e) indywidualizacja procesu nauczania, </w:t>
                  </w:r>
                  <w:r>
                    <w:rPr>
                      <w:rFonts w:ascii="Times New Roman" w:hAnsi="Times New Roman"/>
                    </w:rPr>
                    <w:br/>
                    <w:t>f) troska o jego efektywność i atrakcyjność, </w:t>
                  </w:r>
                  <w:r>
                    <w:rPr>
                      <w:rFonts w:ascii="Times New Roman" w:hAnsi="Times New Roman"/>
                    </w:rPr>
                    <w:br/>
                    <w:t>g) wykorzystywanie dostępnych pomocy dydaktycznych, środków audiowizualnych i innych technicznych środków nauczania; </w:t>
                  </w:r>
                </w:p>
              </w:tc>
            </w:tr>
          </w:tbl>
          <w:p w:rsidR="00232FCA" w:rsidRDefault="00232FCA" w:rsidP="008E50AF">
            <w:pPr>
              <w:pStyle w:val="Zawartotabeli"/>
              <w:rPr>
                <w:rFonts w:ascii="Times New Roman" w:hAnsi="Times New Roman"/>
              </w:rPr>
            </w:pPr>
            <w:r>
              <w:rPr>
                <w:rFonts w:ascii="Times New Roman" w:hAnsi="Times New Roman"/>
              </w:rPr>
              <w:t>3) wspieranie rozwoju psychofizycznego uczniów, rozwijanie ich zdolności i zainteresowań, poprzez: </w:t>
            </w:r>
          </w:p>
          <w:tbl>
            <w:tblPr>
              <w:tblW w:w="5000" w:type="pct"/>
              <w:tblCellMar>
                <w:left w:w="0" w:type="dxa"/>
                <w:right w:w="0" w:type="dxa"/>
              </w:tblCellMar>
              <w:tblLook w:val="0000" w:firstRow="0" w:lastRow="0" w:firstColumn="0" w:lastColumn="0" w:noHBand="0" w:noVBand="0"/>
            </w:tblPr>
            <w:tblGrid>
              <w:gridCol w:w="313"/>
              <w:gridCol w:w="8567"/>
            </w:tblGrid>
            <w:tr w:rsidR="00232FCA" w:rsidTr="008E50AF">
              <w:tc>
                <w:tcPr>
                  <w:tcW w:w="33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0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indywidualizację pracy z uczniem zdolnym w trakcie procesu lekcyjnego,</w:t>
                  </w:r>
                  <w:r>
                    <w:rPr>
                      <w:rFonts w:ascii="Times New Roman" w:hAnsi="Times New Roman"/>
                    </w:rPr>
                    <w:br/>
                    <w:t>b) organizację zajęć nadobowiązkowych lub dodatkowych /np. kół przedmiotowych, wycieczek, kół zainteresowań i innych/,</w:t>
                  </w:r>
                  <w:r>
                    <w:rPr>
                      <w:rFonts w:ascii="Times New Roman" w:hAnsi="Times New Roman"/>
                    </w:rPr>
                    <w:br/>
                    <w:t>c) wnioskowanie o nauczanie indywidualnym programem lub indywidualnym tokiem nauki, </w:t>
                  </w:r>
                </w:p>
              </w:tc>
            </w:tr>
          </w:tbl>
          <w:p w:rsidR="00232FCA" w:rsidRDefault="00232FCA" w:rsidP="008E50AF">
            <w:pPr>
              <w:pStyle w:val="Zawartotabeli"/>
              <w:rPr>
                <w:rFonts w:ascii="Times New Roman" w:hAnsi="Times New Roman"/>
              </w:rPr>
            </w:pPr>
            <w:r>
              <w:rPr>
                <w:rFonts w:ascii="Times New Roman" w:hAnsi="Times New Roman"/>
              </w:rPr>
              <w:t>4) udzielanie pomocy w przezwyciężaniu niepowodzeń szkolnych poprzez: </w:t>
            </w:r>
          </w:p>
          <w:tbl>
            <w:tblPr>
              <w:tblW w:w="5000" w:type="pct"/>
              <w:tblCellMar>
                <w:left w:w="0" w:type="dxa"/>
                <w:right w:w="0" w:type="dxa"/>
              </w:tblCellMar>
              <w:tblLook w:val="0000" w:firstRow="0" w:lastRow="0" w:firstColumn="0" w:lastColumn="0" w:noHBand="0" w:noVBand="0"/>
            </w:tblPr>
            <w:tblGrid>
              <w:gridCol w:w="244"/>
              <w:gridCol w:w="8636"/>
            </w:tblGrid>
            <w:tr w:rsidR="00232FCA" w:rsidTr="008E50AF">
              <w:tc>
                <w:tcPr>
                  <w:tcW w:w="25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7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dostosowanie wymagań do możliwości ucznia, </w:t>
                  </w:r>
                  <w:r>
                    <w:rPr>
                      <w:rFonts w:ascii="Times New Roman" w:hAnsi="Times New Roman"/>
                    </w:rPr>
                    <w:br/>
                    <w:t>b) uzupełnianie braków w wiadomościach i umiejętnościach na zajęciach wyrównawczych oraz reedukacyjnych,</w:t>
                  </w:r>
                  <w:r>
                    <w:rPr>
                      <w:rFonts w:ascii="Times New Roman" w:hAnsi="Times New Roman"/>
                    </w:rPr>
                    <w:br/>
                    <w:t>c) kierowanie na zajęcia specjalistyczne /logopedyczne, socjoterapeutyczne i inne/ na podstawie zaleceń psychologa lub innego specjalisty;</w:t>
                  </w:r>
                  <w:r>
                    <w:rPr>
                      <w:rFonts w:ascii="Times New Roman" w:hAnsi="Times New Roman"/>
                    </w:rPr>
                    <w:br/>
                    <w:t>d) w uzasadnionych przypadkach, budowę indywidualnego planu pracy z uczniem w zakresie przedmiotów, z których uczeń uzyskał niedostateczną ocenę klasyfikacyjną</w:t>
                  </w:r>
                </w:p>
              </w:tc>
            </w:tr>
          </w:tbl>
          <w:p w:rsidR="00232FCA" w:rsidRDefault="00232FCA" w:rsidP="008E50AF">
            <w:pPr>
              <w:pStyle w:val="Zawartotabeli"/>
              <w:rPr>
                <w:rFonts w:ascii="Times New Roman" w:hAnsi="Times New Roman"/>
              </w:rPr>
            </w:pPr>
            <w:r>
              <w:rPr>
                <w:rFonts w:ascii="Times New Roman" w:hAnsi="Times New Roman"/>
              </w:rPr>
              <w:t>5) systematyczną ocenę wiedzy i umiejętności uczniów z uwzględnieniem następujących zasad: </w:t>
            </w:r>
          </w:p>
          <w:tbl>
            <w:tblPr>
              <w:tblW w:w="5000" w:type="pct"/>
              <w:tblCellMar>
                <w:left w:w="0" w:type="dxa"/>
                <w:right w:w="0" w:type="dxa"/>
              </w:tblCellMar>
              <w:tblLook w:val="0000" w:firstRow="0" w:lastRow="0" w:firstColumn="0" w:lastColumn="0" w:noHBand="0" w:noVBand="0"/>
            </w:tblPr>
            <w:tblGrid>
              <w:gridCol w:w="422"/>
              <w:gridCol w:w="8458"/>
            </w:tblGrid>
            <w:tr w:rsidR="00232FCA" w:rsidTr="008E50AF">
              <w:tc>
                <w:tcPr>
                  <w:tcW w:w="45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8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jawności oceny oraz jej uzasadnienia, </w:t>
                  </w:r>
                  <w:r>
                    <w:rPr>
                      <w:rFonts w:ascii="Times New Roman" w:hAnsi="Times New Roman"/>
                    </w:rPr>
                    <w:br/>
                    <w:t>b) zgodności z wymaganiami edukacyjnymi określonymi w Szkolnym Systemem Oceniania, </w:t>
                  </w:r>
                  <w:r>
                    <w:rPr>
                      <w:rFonts w:ascii="Times New Roman" w:hAnsi="Times New Roman"/>
                    </w:rPr>
                    <w:br/>
                    <w:t>c) obiektywizmu i sprawiedliwości,</w:t>
                  </w:r>
                </w:p>
              </w:tc>
            </w:tr>
          </w:tbl>
          <w:p w:rsidR="00232FCA" w:rsidRDefault="00232FCA" w:rsidP="008E50AF">
            <w:pPr>
              <w:pStyle w:val="Zawartotabeli"/>
              <w:rPr>
                <w:rFonts w:ascii="Times New Roman" w:hAnsi="Times New Roman"/>
              </w:rPr>
            </w:pPr>
            <w:r>
              <w:rPr>
                <w:rFonts w:ascii="Times New Roman" w:hAnsi="Times New Roman"/>
              </w:rPr>
              <w:t>6) realizacja Programu wychowawczego- profilaktycznego w zakresie przyjętych w nim zobowiązań,</w:t>
            </w:r>
            <w:r>
              <w:rPr>
                <w:rFonts w:ascii="Times New Roman" w:hAnsi="Times New Roman"/>
              </w:rPr>
              <w:br/>
              <w:t>7) dbałość o pomoce dydaktyczne i wyposażenie Szkoły:</w:t>
            </w:r>
            <w:r>
              <w:rPr>
                <w:rFonts w:ascii="Times New Roman" w:hAnsi="Times New Roman"/>
              </w:rPr>
              <w:br/>
              <w:t>8) doskonalenie umiejętności dydaktycznych i podnoszenie poziomu wiedzy merytorycznej, poprzez: </w:t>
            </w:r>
          </w:p>
          <w:tbl>
            <w:tblPr>
              <w:tblW w:w="5000" w:type="pct"/>
              <w:tblCellMar>
                <w:left w:w="0" w:type="dxa"/>
                <w:right w:w="0" w:type="dxa"/>
              </w:tblCellMar>
              <w:tblLook w:val="0000" w:firstRow="0" w:lastRow="0" w:firstColumn="0" w:lastColumn="0" w:noHBand="0" w:noVBand="0"/>
            </w:tblPr>
            <w:tblGrid>
              <w:gridCol w:w="226"/>
              <w:gridCol w:w="8654"/>
            </w:tblGrid>
            <w:tr w:rsidR="00232FCA" w:rsidTr="008E50AF">
              <w:tc>
                <w:tcPr>
                  <w:tcW w:w="23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9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uczestnictwo w szkoleniach Rady Pedagogicznej, konferencjach przedmiotowych, spotkaniach metodycznych, lekcjach koleżeńskich i innych formach doskonalenia zawodowego,</w:t>
                  </w:r>
                  <w:r>
                    <w:rPr>
                      <w:rFonts w:ascii="Times New Roman" w:hAnsi="Times New Roman"/>
                    </w:rPr>
                    <w:br/>
                  </w:r>
                  <w:r>
                    <w:rPr>
                      <w:rFonts w:ascii="Times New Roman" w:hAnsi="Times New Roman"/>
                    </w:rPr>
                    <w:lastRenderedPageBreak/>
                    <w:t>b) uczestnictwo w kursach doskonalących wiedzę i umiejętności przedmiotowe, metodyczne i pedagogiczne, </w:t>
                  </w:r>
                  <w:r>
                    <w:rPr>
                      <w:rFonts w:ascii="Times New Roman" w:hAnsi="Times New Roman"/>
                    </w:rPr>
                    <w:br/>
                    <w:t>c) korzystanie z literatury przedmiotu oraz czasopism,</w:t>
                  </w:r>
                  <w:r>
                    <w:rPr>
                      <w:rFonts w:ascii="Times New Roman" w:hAnsi="Times New Roman"/>
                    </w:rPr>
                    <w:br/>
                    <w:t>d) korzystanie z pomocy nauczycieli oraz doradcy-metodyka,</w:t>
                  </w:r>
                  <w:r>
                    <w:rPr>
                      <w:rFonts w:ascii="Times New Roman" w:hAnsi="Times New Roman"/>
                    </w:rPr>
                    <w:br/>
                    <w:t>e) ewentualne uzupełnianie wykształcenia do wymaganego, zgodnie z odrębnymi przepisami; </w:t>
                  </w:r>
                </w:p>
              </w:tc>
            </w:tr>
          </w:tbl>
          <w:p w:rsidR="00232FCA" w:rsidRDefault="00232FCA" w:rsidP="008E50AF">
            <w:pPr>
              <w:pStyle w:val="Zawartotabeli"/>
              <w:rPr>
                <w:rFonts w:ascii="Times New Roman" w:hAnsi="Times New Roman"/>
              </w:rPr>
            </w:pPr>
            <w:r>
              <w:rPr>
                <w:rFonts w:ascii="Times New Roman" w:hAnsi="Times New Roman"/>
              </w:rPr>
              <w:lastRenderedPageBreak/>
              <w:t>9) prowadzenie, z należytą starannością, szkolnej dokumentacji nauczania w sposób zgodny z obowiązującymi przepisami i regulacjami wewnętrznymi,</w:t>
            </w:r>
            <w:r>
              <w:rPr>
                <w:rFonts w:ascii="Times New Roman" w:hAnsi="Times New Roman"/>
              </w:rPr>
              <w:br/>
              <w:t>10) udział w mierzeniu jakości pracy szkoły, </w:t>
            </w:r>
            <w:r>
              <w:rPr>
                <w:rFonts w:ascii="Times New Roman" w:hAnsi="Times New Roman"/>
              </w:rPr>
              <w:br/>
              <w:t>11) przedstawianie Radzie Pedagogicznej sprawozdań z udziału w różnego rodzaju programach i projektach ze szczególnym uwzględnieniem efektów dydaktyczno-wychowawczych,</w:t>
            </w:r>
            <w:r>
              <w:rPr>
                <w:rFonts w:ascii="Times New Roman" w:hAnsi="Times New Roman"/>
              </w:rPr>
              <w:br/>
              <w:t>12) dokonywanie klasyfikacji śródrocznej i rocznej w terminach wyznaczanych przez Dyrektora. </w:t>
            </w: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3. Nauczyciele oddziałów przedszkolnych sprawują opiekę ciągłą nad uczniami</w:t>
      </w:r>
      <w:r>
        <w:rPr>
          <w:rFonts w:ascii="Times New Roman" w:hAnsi="Times New Roman"/>
        </w:rPr>
        <w:br/>
      </w:r>
      <w:r>
        <w:rPr>
          <w:rFonts w:ascii="Times New Roman" w:hAnsi="Times New Roman"/>
          <w:color w:val="000000"/>
        </w:rPr>
        <w:t>4. Nauczyciele mają prawo do:</w:t>
      </w:r>
    </w:p>
    <w:tbl>
      <w:tblPr>
        <w:tblW w:w="5000" w:type="pct"/>
        <w:tblCellMar>
          <w:left w:w="0" w:type="dxa"/>
          <w:right w:w="0" w:type="dxa"/>
        </w:tblCellMar>
        <w:tblLook w:val="0000" w:firstRow="0" w:lastRow="0" w:firstColumn="0" w:lastColumn="0" w:noHBand="0" w:noVBand="0"/>
      </w:tblPr>
      <w:tblGrid>
        <w:gridCol w:w="269"/>
        <w:gridCol w:w="8803"/>
      </w:tblGrid>
      <w:tr w:rsidR="00232FCA" w:rsidTr="008E50AF">
        <w:tc>
          <w:tcPr>
            <w:tcW w:w="28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5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szacunku ze strony wszystkich osób, zarówno dorosłych, jak i uczniów,</w:t>
            </w:r>
            <w:r>
              <w:rPr>
                <w:rFonts w:ascii="Times New Roman" w:hAnsi="Times New Roman"/>
              </w:rPr>
              <w:br/>
              <w:t>2) wolności głoszenia własnych poglądów, nienaruszających godności innych ludzi,</w:t>
            </w:r>
            <w:r>
              <w:rPr>
                <w:rFonts w:ascii="Times New Roman" w:hAnsi="Times New Roman"/>
              </w:rPr>
              <w:br/>
              <w:t>3) współdecydowania o wyborze programu nauczania i podręcznika, swobody wyboru metody jego realizacji, w uzgodnieniu z zespołem przedmiotowym,</w:t>
            </w:r>
            <w:r>
              <w:rPr>
                <w:rFonts w:ascii="Times New Roman" w:hAnsi="Times New Roman"/>
              </w:rPr>
              <w:br/>
              <w:t>4) jawnej i umotywowanej oceny własnej pracy,</w:t>
            </w:r>
            <w:r>
              <w:rPr>
                <w:rFonts w:ascii="Times New Roman" w:hAnsi="Times New Roman"/>
              </w:rPr>
              <w:br/>
              <w:t>5) stałego rozwoju, wsparcia w zakresie doskonalenia zawodowego.</w:t>
            </w:r>
          </w:p>
        </w:tc>
      </w:tr>
    </w:tbl>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§20</w:t>
      </w:r>
    </w:p>
    <w:p w:rsidR="00232FCA" w:rsidRDefault="00232FCA" w:rsidP="00232FCA">
      <w:pPr>
        <w:pStyle w:val="Tekstpodstawowy"/>
        <w:spacing w:after="0"/>
        <w:rPr>
          <w:rFonts w:ascii="Times New Roman" w:hAnsi="Times New Roman"/>
        </w:rPr>
      </w:pPr>
      <w:r>
        <w:rPr>
          <w:rFonts w:ascii="Times New Roman" w:hAnsi="Times New Roman"/>
          <w:color w:val="000000"/>
        </w:rPr>
        <w:t>1. Zadaniem wychowawcy jest w szczególności:</w:t>
      </w:r>
    </w:p>
    <w:tbl>
      <w:tblPr>
        <w:tblW w:w="5000" w:type="pct"/>
        <w:tblCellMar>
          <w:left w:w="0" w:type="dxa"/>
          <w:right w:w="0" w:type="dxa"/>
        </w:tblCellMar>
        <w:tblLook w:val="0000" w:firstRow="0" w:lastRow="0" w:firstColumn="0" w:lastColumn="0" w:noHBand="0" w:noVBand="0"/>
      </w:tblPr>
      <w:tblGrid>
        <w:gridCol w:w="295"/>
        <w:gridCol w:w="8777"/>
      </w:tblGrid>
      <w:tr w:rsidR="00232FCA" w:rsidTr="008E50AF">
        <w:tc>
          <w:tcPr>
            <w:tcW w:w="31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2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pełnienie funkcji przewodniczącego zespołu nauczycieli uczących w oddziale,</w:t>
            </w:r>
            <w:r>
              <w:rPr>
                <w:rFonts w:ascii="Times New Roman" w:hAnsi="Times New Roman"/>
              </w:rPr>
              <w:br/>
              <w:t>2) tworzenie warunków wspomagających rozwój ucznia, proces jego uczenia się oraz przygotowanie do życia w rodzinie i społeczeństwie,</w:t>
            </w:r>
            <w:r>
              <w:rPr>
                <w:rFonts w:ascii="Times New Roman" w:hAnsi="Times New Roman"/>
              </w:rPr>
              <w:br/>
              <w:t>3) inspirowanie i wspomaganie działań zespołowych uczniów,</w:t>
            </w:r>
            <w:r>
              <w:rPr>
                <w:rFonts w:ascii="Times New Roman" w:hAnsi="Times New Roman"/>
              </w:rPr>
              <w:br/>
              <w:t>4) występowanie w obronie interesów uczniów wobec pozostałych członków społeczności szkolnej,</w:t>
            </w:r>
            <w:r>
              <w:rPr>
                <w:rFonts w:ascii="Times New Roman" w:hAnsi="Times New Roman"/>
              </w:rPr>
              <w:br/>
              <w:t>5) przeciwdziałanie patologii i niedostosowaniu społecznemu uczniów i ich rodziców, w tym realizację zadań określonych w § 5, p.1-4</w:t>
            </w:r>
            <w:r>
              <w:rPr>
                <w:rFonts w:ascii="Times New Roman" w:hAnsi="Times New Roman"/>
              </w:rPr>
              <w:br/>
              <w:t>6) ocena zachowania uczniów zgodnie z Szkolnym Systemem Oceniania,</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2. Wychowawca w celu realizacji zadań, o których mowa w p.1:</w:t>
      </w:r>
    </w:p>
    <w:tbl>
      <w:tblPr>
        <w:tblW w:w="5000" w:type="pct"/>
        <w:tblCellMar>
          <w:left w:w="0" w:type="dxa"/>
          <w:right w:w="0" w:type="dxa"/>
        </w:tblCellMar>
        <w:tblLook w:val="0000" w:firstRow="0" w:lastRow="0" w:firstColumn="0" w:lastColumn="0" w:noHBand="0" w:noVBand="0"/>
      </w:tblPr>
      <w:tblGrid>
        <w:gridCol w:w="131"/>
        <w:gridCol w:w="8941"/>
      </w:tblGrid>
      <w:tr w:rsidR="00232FCA" w:rsidTr="008E50AF">
        <w:tc>
          <w:tcPr>
            <w:tcW w:w="13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50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realizuje szkolny program wychowawczo-profilaktyczny,</w:t>
            </w:r>
            <w:r>
              <w:rPr>
                <w:rFonts w:ascii="Times New Roman" w:hAnsi="Times New Roman"/>
              </w:rPr>
              <w:br/>
              <w:t>2) otacza indywidualną opieką każdego wychowanka,</w:t>
            </w:r>
            <w:r>
              <w:rPr>
                <w:rFonts w:ascii="Times New Roman" w:hAnsi="Times New Roman"/>
              </w:rPr>
              <w:br/>
              <w:t>3) planuje i organizuje wspólnie z uczniami i rodzicami:</w:t>
            </w:r>
          </w:p>
          <w:tbl>
            <w:tblPr>
              <w:tblW w:w="5000" w:type="pct"/>
              <w:tblCellMar>
                <w:left w:w="0" w:type="dxa"/>
                <w:right w:w="0" w:type="dxa"/>
              </w:tblCellMar>
              <w:tblLook w:val="0000" w:firstRow="0" w:lastRow="0" w:firstColumn="0" w:lastColumn="0" w:noHBand="0" w:noVBand="0"/>
            </w:tblPr>
            <w:tblGrid>
              <w:gridCol w:w="285"/>
              <w:gridCol w:w="8656"/>
            </w:tblGrid>
            <w:tr w:rsidR="00232FCA" w:rsidTr="008E50AF">
              <w:tc>
                <w:tcPr>
                  <w:tcW w:w="30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9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różne formy życia klasowego,</w:t>
                  </w:r>
                  <w:r>
                    <w:rPr>
                      <w:rFonts w:ascii="Times New Roman" w:hAnsi="Times New Roman"/>
                    </w:rPr>
                    <w:br/>
                    <w:t>b) ustala treść i formę zajęć w ramach godzin wychowawczych skorelowaną z Programem wychowawczo-profilaktycznym Szkoły, </w:t>
                  </w:r>
                </w:p>
              </w:tc>
            </w:tr>
          </w:tbl>
          <w:p w:rsidR="00232FCA" w:rsidRDefault="00232FCA" w:rsidP="008E50AF">
            <w:pPr>
              <w:pStyle w:val="Zawartotabeli"/>
              <w:rPr>
                <w:rFonts w:ascii="Times New Roman" w:hAnsi="Times New Roman"/>
              </w:rPr>
            </w:pPr>
            <w:r>
              <w:rPr>
                <w:rFonts w:ascii="Times New Roman" w:hAnsi="Times New Roman"/>
              </w:rPr>
              <w:t>4) współdziała z nauczycielami uczącymi w jego klasie, uzgadniając z nimi i koordynując ich działania wychowawcze wobec ogółu uczniów, a także wobec tych, którym potrzebna jest indywidualna opieka /dotyczy uczniów szczególnie uzdolnionych oraz uczniów z niepowodzeniami, trudnościami w nauce lub innymi problemami/,</w:t>
            </w:r>
            <w:r>
              <w:rPr>
                <w:rFonts w:ascii="Times New Roman" w:hAnsi="Times New Roman"/>
              </w:rPr>
              <w:br/>
              <w:t>5) prowadzi własną udokumentowaną diagnostykę zespołu klasowego,</w:t>
            </w:r>
            <w:r>
              <w:rPr>
                <w:rFonts w:ascii="Times New Roman" w:hAnsi="Times New Roman"/>
              </w:rPr>
              <w:br/>
              <w:t>6) utrzymuje stały kontakt z rodzicami w celu:</w:t>
            </w:r>
          </w:p>
          <w:tbl>
            <w:tblPr>
              <w:tblW w:w="5000" w:type="pct"/>
              <w:tblCellMar>
                <w:left w:w="0" w:type="dxa"/>
                <w:right w:w="0" w:type="dxa"/>
              </w:tblCellMar>
              <w:tblLook w:val="0000" w:firstRow="0" w:lastRow="0" w:firstColumn="0" w:lastColumn="0" w:noHBand="0" w:noVBand="0"/>
            </w:tblPr>
            <w:tblGrid>
              <w:gridCol w:w="318"/>
              <w:gridCol w:w="8623"/>
            </w:tblGrid>
            <w:tr w:rsidR="00232FCA" w:rsidTr="008E50AF">
              <w:tc>
                <w:tcPr>
                  <w:tcW w:w="33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6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rozpoznania środowiska rodzinnego dla ustalenia potrzeb opiekuńczo-wychowawczych,</w:t>
                  </w:r>
                  <w:r>
                    <w:rPr>
                      <w:rFonts w:ascii="Times New Roman" w:hAnsi="Times New Roman"/>
                    </w:rPr>
                    <w:br/>
                    <w:t xml:space="preserve">b) udzielania im pomocy w ich oddziaływaniach wychowawczych i otrzymywania takiej </w:t>
                  </w:r>
                  <w:r>
                    <w:rPr>
                      <w:rFonts w:ascii="Times New Roman" w:hAnsi="Times New Roman"/>
                    </w:rPr>
                    <w:lastRenderedPageBreak/>
                    <w:t>pomocy w swoich działaniach,</w:t>
                  </w:r>
                  <w:r>
                    <w:rPr>
                      <w:rFonts w:ascii="Times New Roman" w:hAnsi="Times New Roman"/>
                    </w:rPr>
                    <w:br/>
                    <w:t>c) włączenia rodziców w sprawy życia oddziału i Szkoły;</w:t>
                  </w:r>
                </w:p>
              </w:tc>
            </w:tr>
          </w:tbl>
          <w:p w:rsidR="00232FCA" w:rsidRDefault="00232FCA" w:rsidP="008E50AF">
            <w:pPr>
              <w:pStyle w:val="Zawartotabeli"/>
              <w:rPr>
                <w:rFonts w:ascii="Times New Roman" w:hAnsi="Times New Roman"/>
              </w:rPr>
            </w:pPr>
            <w:r>
              <w:rPr>
                <w:rFonts w:ascii="Times New Roman" w:hAnsi="Times New Roman"/>
              </w:rPr>
              <w:lastRenderedPageBreak/>
              <w:t>7) współpracuje ze specjalistami świadczącymi kwalifikowaną pomoc w rozpoznawaniu potrzeb i trudności, także zdrowotnych, oraz zainteresowań i szczególnych uzdolnień dzieci.</w:t>
            </w:r>
          </w:p>
        </w:tc>
      </w:tr>
    </w:tbl>
    <w:p w:rsidR="00232FCA" w:rsidRDefault="00232FCA" w:rsidP="00232FCA">
      <w:pPr>
        <w:pStyle w:val="Tekstpodstawowy"/>
        <w:spacing w:after="0"/>
        <w:rPr>
          <w:rFonts w:ascii="Times New Roman" w:hAnsi="Times New Roman"/>
        </w:rPr>
      </w:pPr>
      <w:bookmarkStart w:id="4" w:name="uczniowie"/>
      <w:bookmarkEnd w:id="4"/>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Rozdział V - Uczniowie Szkoły</w:t>
      </w:r>
      <w:r>
        <w:rPr>
          <w:rFonts w:ascii="Times New Roman" w:hAnsi="Times New Roman"/>
          <w:b/>
          <w:color w:val="000000"/>
        </w:rPr>
        <w:br/>
        <w:t>§ 21</w:t>
      </w:r>
    </w:p>
    <w:p w:rsidR="00232FCA" w:rsidRDefault="00232FCA" w:rsidP="00232FCA">
      <w:pPr>
        <w:pStyle w:val="Tekstpodstawowy"/>
        <w:spacing w:after="0"/>
        <w:rPr>
          <w:rFonts w:ascii="Times New Roman" w:hAnsi="Times New Roman"/>
        </w:rPr>
      </w:pPr>
      <w:r>
        <w:rPr>
          <w:rFonts w:ascii="Times New Roman" w:hAnsi="Times New Roman"/>
          <w:color w:val="000000"/>
        </w:rPr>
        <w:t>1. Do Szkoły uczęszczają uczniowie legitymujący się ukończeniem rocznego przygotowania przedszkolnego.</w:t>
      </w:r>
      <w:r>
        <w:rPr>
          <w:rFonts w:ascii="Times New Roman" w:hAnsi="Times New Roman"/>
        </w:rPr>
        <w:br/>
      </w:r>
      <w:r>
        <w:rPr>
          <w:rFonts w:ascii="Times New Roman" w:hAnsi="Times New Roman"/>
          <w:color w:val="000000"/>
        </w:rPr>
        <w:t>2. Do Szkoła są przyjmowani z urzędu:</w:t>
      </w:r>
    </w:p>
    <w:tbl>
      <w:tblPr>
        <w:tblW w:w="5000" w:type="pct"/>
        <w:tblCellMar>
          <w:left w:w="0" w:type="dxa"/>
          <w:right w:w="0" w:type="dxa"/>
        </w:tblCellMar>
        <w:tblLook w:val="0000" w:firstRow="0" w:lastRow="0" w:firstColumn="0" w:lastColumn="0" w:noHBand="0" w:noVBand="0"/>
      </w:tblPr>
      <w:tblGrid>
        <w:gridCol w:w="551"/>
        <w:gridCol w:w="8521"/>
      </w:tblGrid>
      <w:tr w:rsidR="00232FCA" w:rsidTr="008E50AF">
        <w:tc>
          <w:tcPr>
            <w:tcW w:w="58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5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uczniowie zamieszkali w obwodzie Szkoły,</w:t>
            </w:r>
            <w:r>
              <w:rPr>
                <w:rFonts w:ascii="Times New Roman" w:hAnsi="Times New Roman"/>
              </w:rPr>
              <w:br/>
              <w:t>2) uczniowie spoza obwodu szkoły, gdy Szkoła posiada wolne miejsca.</w:t>
            </w:r>
          </w:p>
        </w:tc>
      </w:tr>
    </w:tbl>
    <w:p w:rsidR="00232FCA" w:rsidRDefault="00232FCA" w:rsidP="00232FCA">
      <w:pPr>
        <w:pStyle w:val="Tekstpodstawowy"/>
        <w:spacing w:after="0"/>
        <w:rPr>
          <w:rFonts w:ascii="Times New Roman" w:hAnsi="Times New Roman"/>
        </w:rPr>
      </w:pPr>
      <w:r>
        <w:rPr>
          <w:rFonts w:ascii="Times New Roman" w:hAnsi="Times New Roman"/>
          <w:color w:val="000000"/>
        </w:rPr>
        <w:t>3. Dla uczniów o których mowa w pkt.2 Szkoła nie przeprowadza rekrutacji. </w:t>
      </w:r>
      <w:r>
        <w:rPr>
          <w:rFonts w:ascii="Times New Roman" w:hAnsi="Times New Roman"/>
        </w:rPr>
        <w:br/>
      </w:r>
      <w:r>
        <w:rPr>
          <w:rFonts w:ascii="Times New Roman" w:hAnsi="Times New Roman"/>
          <w:color w:val="000000"/>
        </w:rPr>
        <w:t>4. Szkoła ogłasza zapisy uczniów corocznie terminach przewidzianych ustawą udostępniając kandydatom o których mowa w ust.2 druk deklaracji zapisu ucznia do szkoły.</w:t>
      </w:r>
      <w:r>
        <w:rPr>
          <w:rFonts w:ascii="Times New Roman" w:hAnsi="Times New Roman"/>
        </w:rPr>
        <w:br/>
      </w:r>
      <w:r>
        <w:rPr>
          <w:rFonts w:ascii="Times New Roman" w:hAnsi="Times New Roman"/>
          <w:color w:val="000000"/>
        </w:rPr>
        <w:t>5. Dla uczniów spoza obwodu, w sytuacji gdy liczba kandydatów przekracza liczbę wolnych miejsc, Szkoła przeprowadza rekrutację, o której zasadach i wynikach informuje się zainteresowanych kandydatów.</w:t>
      </w:r>
      <w:r>
        <w:rPr>
          <w:rFonts w:ascii="Times New Roman" w:hAnsi="Times New Roman"/>
        </w:rPr>
        <w:br/>
      </w:r>
      <w:r>
        <w:rPr>
          <w:rFonts w:ascii="Times New Roman" w:hAnsi="Times New Roman"/>
          <w:color w:val="000000"/>
        </w:rPr>
        <w:t>6. Zasady i harmonogram rekrutacji uchwala corocznie Organ Prowadzący i ogłasza na swojej stronie internetowej. </w:t>
      </w:r>
      <w:r>
        <w:rPr>
          <w:rFonts w:ascii="Times New Roman" w:hAnsi="Times New Roman"/>
        </w:rPr>
        <w:br/>
      </w:r>
      <w:r>
        <w:rPr>
          <w:rFonts w:ascii="Times New Roman" w:hAnsi="Times New Roman"/>
          <w:color w:val="000000"/>
        </w:rPr>
        <w:t>7. Czynności rekrutacyjne wykonuje komisja rekrutacyjna powoływana przez Dyrektora.</w:t>
      </w:r>
      <w:r>
        <w:rPr>
          <w:rFonts w:ascii="Times New Roman" w:hAnsi="Times New Roman"/>
        </w:rPr>
        <w:br/>
      </w:r>
      <w:r>
        <w:rPr>
          <w:rFonts w:ascii="Times New Roman" w:hAnsi="Times New Roman"/>
          <w:color w:val="000000"/>
        </w:rPr>
        <w:t>8. Od decyzji komisji rekrutacyjnej przysługuje odwołanie do Dyrektora w terminie do 7 dni od dnia ogłoszenia wyników rekrutacji.</w:t>
      </w:r>
      <w:r>
        <w:rPr>
          <w:rFonts w:ascii="Times New Roman" w:hAnsi="Times New Roman"/>
        </w:rPr>
        <w:br/>
      </w:r>
      <w:r>
        <w:rPr>
          <w:rFonts w:ascii="Times New Roman" w:hAnsi="Times New Roman"/>
          <w:color w:val="000000"/>
        </w:rPr>
        <w:t>9. W stosunku do uczniów przyjętych do Szkoły, w szczególności ubiegających się o przyjęcie do klas z rozszerzonym kierunkowo programem nauczania, mogą być prowadzone badania umiejętności.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22</w:t>
      </w:r>
    </w:p>
    <w:p w:rsidR="00232FCA" w:rsidRDefault="00232FCA" w:rsidP="00232FCA">
      <w:pPr>
        <w:pStyle w:val="Tekstpodstawowy"/>
        <w:rPr>
          <w:rFonts w:ascii="Times New Roman" w:hAnsi="Times New Roman"/>
        </w:rPr>
      </w:pPr>
      <w:r>
        <w:rPr>
          <w:rFonts w:ascii="Times New Roman" w:hAnsi="Times New Roman"/>
          <w:color w:val="000000"/>
        </w:rPr>
        <w:t>1. Obowiązek szkolny rozpoczyna się z początkiem roku szkolnego w roku kalendarzowym, w którym dziecko kończy 6 lat do ukończenia Szkoły, nie dłużej jednak niż do końca roku szkolnego w którym dziecko kończy 18 lat. </w:t>
      </w:r>
      <w:r>
        <w:rPr>
          <w:rFonts w:ascii="Times New Roman" w:hAnsi="Times New Roman"/>
        </w:rPr>
        <w:br/>
      </w:r>
      <w:r>
        <w:rPr>
          <w:rFonts w:ascii="Times New Roman" w:hAnsi="Times New Roman"/>
          <w:color w:val="000000"/>
        </w:rPr>
        <w:t>2. Dziecko w wieku 6 lat realizuje roczne przygotowanie przedszkolne oddziale przedszkolnym.</w:t>
      </w:r>
      <w:r>
        <w:rPr>
          <w:rFonts w:ascii="Times New Roman" w:hAnsi="Times New Roman"/>
        </w:rPr>
        <w:br/>
      </w:r>
      <w:r>
        <w:rPr>
          <w:rFonts w:ascii="Times New Roman" w:hAnsi="Times New Roman"/>
          <w:color w:val="000000"/>
        </w:rPr>
        <w:t>3. Nadzór nad realizacją obowiązku szkolnego sprawuje Dyrektor, zgodnie z Ustawą. </w:t>
      </w:r>
      <w:r>
        <w:rPr>
          <w:rFonts w:ascii="Times New Roman" w:hAnsi="Times New Roman"/>
        </w:rPr>
        <w:br/>
      </w:r>
      <w:r>
        <w:rPr>
          <w:rFonts w:ascii="Times New Roman" w:hAnsi="Times New Roman"/>
          <w:color w:val="000000"/>
        </w:rPr>
        <w:t xml:space="preserve">4. Uczeń może realizować obowiązek szkolny również w formie nauczania indywidualnego, indywidualnego toku nauki, zajęć </w:t>
      </w:r>
      <w:proofErr w:type="spellStart"/>
      <w:r>
        <w:rPr>
          <w:rFonts w:ascii="Times New Roman" w:hAnsi="Times New Roman"/>
          <w:color w:val="000000"/>
        </w:rPr>
        <w:t>rewalidacyjno</w:t>
      </w:r>
      <w:proofErr w:type="spellEnd"/>
      <w:r>
        <w:rPr>
          <w:rFonts w:ascii="Times New Roman" w:hAnsi="Times New Roman"/>
          <w:color w:val="000000"/>
        </w:rPr>
        <w:t xml:space="preserve"> - wychowawczych, nauczania poza Szkoła lub nauczania domowego, zgodnie z odrębnymi przepisami. </w:t>
      </w:r>
      <w:bookmarkStart w:id="5" w:name="ocenianie"/>
      <w:bookmarkEnd w:id="5"/>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Rozdział VI – Wewnątrzszkolny system oceniania</w:t>
      </w:r>
      <w:r>
        <w:rPr>
          <w:rFonts w:ascii="Times New Roman" w:hAnsi="Times New Roman"/>
          <w:b/>
          <w:color w:val="000000"/>
        </w:rPr>
        <w:br/>
        <w:t>§ 23</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Ocenianie osiągnięć ucznia polega na:</w:t>
      </w:r>
    </w:p>
    <w:tbl>
      <w:tblPr>
        <w:tblW w:w="5000" w:type="pct"/>
        <w:tblCellMar>
          <w:left w:w="0" w:type="dxa"/>
          <w:right w:w="0" w:type="dxa"/>
        </w:tblCellMar>
        <w:tblLook w:val="0000" w:firstRow="0" w:lastRow="0" w:firstColumn="0" w:lastColumn="0" w:noHBand="0" w:noVBand="0"/>
      </w:tblPr>
      <w:tblGrid>
        <w:gridCol w:w="697"/>
        <w:gridCol w:w="8375"/>
      </w:tblGrid>
      <w:tr w:rsidR="00232FCA" w:rsidTr="008E50AF">
        <w:tc>
          <w:tcPr>
            <w:tcW w:w="74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89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ocenianiu bieżącym,</w:t>
            </w:r>
            <w:r>
              <w:rPr>
                <w:rFonts w:ascii="Times New Roman" w:hAnsi="Times New Roman"/>
              </w:rPr>
              <w:br/>
              <w:t>2) ocenianiu klasyfikacyjnym: śródrocznym i rocznym </w:t>
            </w:r>
          </w:p>
        </w:tc>
      </w:tr>
    </w:tbl>
    <w:p w:rsidR="00232FCA" w:rsidRDefault="00232FCA" w:rsidP="00232FCA">
      <w:pPr>
        <w:pStyle w:val="Tekstpodstawowy"/>
        <w:spacing w:after="0"/>
        <w:rPr>
          <w:rFonts w:ascii="Times New Roman" w:hAnsi="Times New Roman"/>
        </w:rPr>
      </w:pPr>
      <w:r>
        <w:rPr>
          <w:rFonts w:ascii="Times New Roman" w:hAnsi="Times New Roman"/>
          <w:color w:val="000000"/>
        </w:rPr>
        <w:t>2. Ocena klasyfikacyjna śródroczna oraz klasyfikacyjna roczna oparte są o standardy wymagań określone przez podstawę programową i ustalane zgodnie ze szczegółowymi wymaganiami edukacyjnymi określonymi przez nauczycieli.</w:t>
      </w:r>
      <w:r>
        <w:rPr>
          <w:rFonts w:ascii="Times New Roman" w:hAnsi="Times New Roman"/>
        </w:rPr>
        <w:br/>
      </w:r>
      <w:r>
        <w:rPr>
          <w:rFonts w:ascii="Times New Roman" w:hAnsi="Times New Roman"/>
          <w:color w:val="000000"/>
        </w:rPr>
        <w:lastRenderedPageBreak/>
        <w:t>3. Oceny klasyfikacyjne ustalane są z obowiązkowych zajęć edukacyjnych określonych szkolnym planie nauczania oraz religii /etyki/ </w:t>
      </w:r>
      <w:r>
        <w:rPr>
          <w:rFonts w:ascii="Times New Roman" w:hAnsi="Times New Roman"/>
        </w:rPr>
        <w:br/>
      </w:r>
      <w:r>
        <w:rPr>
          <w:rFonts w:ascii="Times New Roman" w:hAnsi="Times New Roman"/>
          <w:color w:val="000000"/>
        </w:rPr>
        <w:t>4. Zajęcia dodatkowe nie wymienione w punkcie 4, zalicza się na podstawie co najmniej 80% obecności ucznia na zajęciach.</w:t>
      </w:r>
      <w:r>
        <w:rPr>
          <w:rFonts w:ascii="Times New Roman" w:hAnsi="Times New Roman"/>
        </w:rPr>
        <w:br/>
      </w:r>
      <w:r>
        <w:rPr>
          <w:rFonts w:ascii="Times New Roman" w:hAnsi="Times New Roman"/>
          <w:color w:val="000000"/>
        </w:rPr>
        <w:t>5. Ocena jest informacją zwrotną o efektywności nauczania i uczenia się. i ma za zadanie:</w:t>
      </w:r>
    </w:p>
    <w:tbl>
      <w:tblPr>
        <w:tblW w:w="5000" w:type="pct"/>
        <w:tblCellMar>
          <w:left w:w="0" w:type="dxa"/>
          <w:right w:w="0" w:type="dxa"/>
        </w:tblCellMar>
        <w:tblLook w:val="0000" w:firstRow="0" w:lastRow="0" w:firstColumn="0" w:lastColumn="0" w:noHBand="0" w:noVBand="0"/>
      </w:tblPr>
      <w:tblGrid>
        <w:gridCol w:w="262"/>
        <w:gridCol w:w="8810"/>
      </w:tblGrid>
      <w:tr w:rsidR="00232FCA" w:rsidTr="008E50AF">
        <w:tc>
          <w:tcPr>
            <w:tcW w:w="27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6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informowanie ucznia o poziomie jego osiągnięć edukacyjnych i jego zachowaniu oraz o postępach w tym zakresie;</w:t>
            </w:r>
            <w:r>
              <w:rPr>
                <w:rFonts w:ascii="Times New Roman" w:hAnsi="Times New Roman"/>
              </w:rPr>
              <w:br/>
              <w:t>2) udzielanie uczniowi pomocy w nauce poprzez przekazanie mu informacji o tym, co zrobił dobrze i jak powinien się dalej uczyć,</w:t>
            </w:r>
            <w:r>
              <w:rPr>
                <w:rFonts w:ascii="Times New Roman" w:hAnsi="Times New Roman"/>
              </w:rPr>
              <w:br/>
              <w:t>3) udzielać uczniowi pomocy w samodzielnym planowaniu swojego rozwoju;</w:t>
            </w:r>
            <w:r>
              <w:rPr>
                <w:rFonts w:ascii="Times New Roman" w:hAnsi="Times New Roman"/>
              </w:rPr>
              <w:br/>
              <w:t>4) motywować ucznia do dalszych postępów w nauce i zachowaniu;</w:t>
            </w:r>
            <w:r>
              <w:rPr>
                <w:rFonts w:ascii="Times New Roman" w:hAnsi="Times New Roman"/>
              </w:rPr>
              <w:br/>
              <w:t>5) dostarczać rodzicom (prawnym opiekunom) i nauczycielom informacji o postępach, trudnościach w nauce, zachowaniu oraz specjalnych uzdolnieniach ucznia;</w:t>
            </w:r>
            <w:r>
              <w:rPr>
                <w:rFonts w:ascii="Times New Roman" w:hAnsi="Times New Roman"/>
              </w:rPr>
              <w:br/>
              <w:t>6) umożliwić nauczycielom doskonalenie organizacji i metod pracy dydaktyczno- wychowawczej.</w:t>
            </w:r>
          </w:p>
        </w:tc>
      </w:tr>
    </w:tbl>
    <w:p w:rsidR="00232FCA" w:rsidRDefault="00232FCA" w:rsidP="00232FCA">
      <w:pPr>
        <w:pStyle w:val="Tekstpodstawowy"/>
        <w:spacing w:after="0"/>
        <w:rPr>
          <w:rFonts w:ascii="Times New Roman" w:hAnsi="Times New Roman"/>
        </w:rPr>
      </w:pPr>
      <w:r>
        <w:rPr>
          <w:rFonts w:ascii="Times New Roman" w:hAnsi="Times New Roman"/>
          <w:color w:val="000000"/>
        </w:rPr>
        <w:t>6. W klasach I-III śródroczne i roczne oceny klasyfikacyjne z zajęć edukacyjnych są ocenami opisowymi.</w:t>
      </w:r>
      <w:r>
        <w:rPr>
          <w:rFonts w:ascii="Times New Roman" w:hAnsi="Times New Roman"/>
        </w:rPr>
        <w:br/>
      </w:r>
      <w:r>
        <w:rPr>
          <w:rFonts w:ascii="Times New Roman" w:hAnsi="Times New Roman"/>
          <w:color w:val="000000"/>
        </w:rPr>
        <w:t>7. Ocena opisowa w klasach I-III obejmuje opis zachowania i osiągnięć edukacyjnych ucznia w zakresie:</w:t>
      </w:r>
    </w:p>
    <w:tbl>
      <w:tblPr>
        <w:tblW w:w="5000" w:type="pct"/>
        <w:tblCellMar>
          <w:left w:w="0" w:type="dxa"/>
          <w:right w:w="0" w:type="dxa"/>
        </w:tblCellMar>
        <w:tblLook w:val="0000" w:firstRow="0" w:lastRow="0" w:firstColumn="0" w:lastColumn="0" w:noHBand="0" w:noVBand="0"/>
      </w:tblPr>
      <w:tblGrid>
        <w:gridCol w:w="869"/>
        <w:gridCol w:w="8203"/>
      </w:tblGrid>
      <w:tr w:rsidR="00232FCA" w:rsidTr="008E50AF">
        <w:tc>
          <w:tcPr>
            <w:tcW w:w="93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70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edukacji polonistycznej;</w:t>
            </w:r>
            <w:r>
              <w:rPr>
                <w:rFonts w:ascii="Times New Roman" w:hAnsi="Times New Roman"/>
              </w:rPr>
              <w:br/>
              <w:t>2) edukacji matematycznej;</w:t>
            </w:r>
            <w:r>
              <w:rPr>
                <w:rFonts w:ascii="Times New Roman" w:hAnsi="Times New Roman"/>
              </w:rPr>
              <w:br/>
              <w:t>3) edukacji obowiązkowego języka obcego,</w:t>
            </w:r>
            <w:r>
              <w:rPr>
                <w:rFonts w:ascii="Times New Roman" w:hAnsi="Times New Roman"/>
              </w:rPr>
              <w:br/>
              <w:t>4) edukacji przyrodniczej;</w:t>
            </w:r>
            <w:r>
              <w:rPr>
                <w:rFonts w:ascii="Times New Roman" w:hAnsi="Times New Roman"/>
              </w:rPr>
              <w:br/>
              <w:t>5) edukacji plastycznej;</w:t>
            </w:r>
            <w:r>
              <w:rPr>
                <w:rFonts w:ascii="Times New Roman" w:hAnsi="Times New Roman"/>
              </w:rPr>
              <w:br/>
              <w:t>6) edukacji muzycznej;</w:t>
            </w:r>
            <w:r>
              <w:rPr>
                <w:rFonts w:ascii="Times New Roman" w:hAnsi="Times New Roman"/>
              </w:rPr>
              <w:br/>
              <w:t>7) edukacji technicznej;</w:t>
            </w:r>
            <w:r>
              <w:rPr>
                <w:rFonts w:ascii="Times New Roman" w:hAnsi="Times New Roman"/>
              </w:rPr>
              <w:br/>
              <w:t>8) wychowania fizycznego;</w:t>
            </w:r>
            <w:r>
              <w:rPr>
                <w:rFonts w:ascii="Times New Roman" w:hAnsi="Times New Roman"/>
              </w:rPr>
              <w:br/>
              <w:t>9) edukacji komputerowej;</w:t>
            </w:r>
            <w:r>
              <w:rPr>
                <w:rFonts w:ascii="Times New Roman" w:hAnsi="Times New Roman"/>
              </w:rPr>
              <w:br/>
              <w:t>10) funkcjonowania społecznego. </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8. Z początkiem roku szkolnego nauczyciele zapoznają uczniów ze szkolnym systemem oceniania a w szczególności z: </w:t>
      </w:r>
    </w:p>
    <w:tbl>
      <w:tblPr>
        <w:tblW w:w="5000" w:type="pct"/>
        <w:tblCellMar>
          <w:left w:w="0" w:type="dxa"/>
          <w:right w:w="0" w:type="dxa"/>
        </w:tblCellMar>
        <w:tblLook w:val="0000" w:firstRow="0" w:lastRow="0" w:firstColumn="0" w:lastColumn="0" w:noHBand="0" w:noVBand="0"/>
      </w:tblPr>
      <w:tblGrid>
        <w:gridCol w:w="202"/>
        <w:gridCol w:w="8870"/>
      </w:tblGrid>
      <w:tr w:rsidR="00232FCA" w:rsidTr="008E50AF">
        <w:tc>
          <w:tcPr>
            <w:tcW w:w="21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2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wymaganiami edukacyjnymi na poszczególne oceny oraz trybem ich ustalenia,</w:t>
            </w:r>
            <w:r>
              <w:rPr>
                <w:rFonts w:ascii="Times New Roman" w:hAnsi="Times New Roman"/>
              </w:rPr>
              <w:br/>
              <w:t>2) formami i terminem sprawdzania umiejętności i wiadomości, </w:t>
            </w:r>
            <w:r>
              <w:rPr>
                <w:rFonts w:ascii="Times New Roman" w:hAnsi="Times New Roman"/>
              </w:rPr>
              <w:br/>
              <w:t>3) kryteriami i trybem ustalania oceny zachowania,</w:t>
            </w:r>
            <w:r>
              <w:rPr>
                <w:rFonts w:ascii="Times New Roman" w:hAnsi="Times New Roman"/>
              </w:rPr>
              <w:br/>
              <w:t>4) warunków i trybu uzyskania wyższych niż przewidywane rocznych (semestralnych) ocen klasyfikacyjnych z obowiązkowych i dodatkowych zajęć edukacyjnych oraz rocznej oceny klasyfikacyjnej zachowania.</w:t>
            </w:r>
          </w:p>
        </w:tc>
      </w:tr>
    </w:tbl>
    <w:p w:rsidR="00232FCA" w:rsidRDefault="00232FCA" w:rsidP="00232FCA">
      <w:pPr>
        <w:pStyle w:val="Tekstpodstawowy"/>
        <w:spacing w:after="0"/>
        <w:rPr>
          <w:rFonts w:ascii="Times New Roman" w:hAnsi="Times New Roman"/>
        </w:rPr>
      </w:pPr>
      <w:r>
        <w:rPr>
          <w:rFonts w:ascii="Times New Roman" w:hAnsi="Times New Roman"/>
          <w:color w:val="000000"/>
        </w:rPr>
        <w:t>9. Wszystkie oceny są jawne i uzasadniane na życzenie ucznia lub rodzica. </w:t>
      </w:r>
      <w:r>
        <w:rPr>
          <w:rFonts w:ascii="Times New Roman" w:hAnsi="Times New Roman"/>
        </w:rPr>
        <w:br/>
      </w:r>
      <w:r>
        <w:rPr>
          <w:rFonts w:ascii="Times New Roman" w:hAnsi="Times New Roman"/>
          <w:color w:val="000000"/>
        </w:rPr>
        <w:t>10. Semestralne oceny zachowania oraz oceny klasyfikacyjne są ustalane zgodnie z harmonogramem roku szkolnego.</w:t>
      </w:r>
      <w:r>
        <w:rPr>
          <w:rFonts w:ascii="Times New Roman" w:hAnsi="Times New Roman"/>
        </w:rPr>
        <w:br/>
      </w:r>
      <w:r>
        <w:rPr>
          <w:rFonts w:ascii="Times New Roman" w:hAnsi="Times New Roman"/>
          <w:color w:val="000000"/>
        </w:rPr>
        <w:t>11. Ocena klasyfikacyjna za drugie półrocze jest oceną roczna uwzględniającą wyniki pierwszego półrocza danego roku szkolnego.</w:t>
      </w:r>
      <w:bookmarkStart w:id="6" w:name="zachowanie"/>
      <w:bookmarkEnd w:id="6"/>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§24</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Ocena zachowania jest informacją zwrotną dla ucznia i rodziców o stopniu respektowania przez ucznia zasad współżycia społecznego i norm etycznych a w szczególności:</w:t>
      </w:r>
    </w:p>
    <w:tbl>
      <w:tblPr>
        <w:tblW w:w="5000" w:type="pct"/>
        <w:tblCellMar>
          <w:left w:w="0" w:type="dxa"/>
          <w:right w:w="0" w:type="dxa"/>
        </w:tblCellMar>
        <w:tblLook w:val="0000" w:firstRow="0" w:lastRow="0" w:firstColumn="0" w:lastColumn="0" w:noHBand="0" w:noVBand="0"/>
      </w:tblPr>
      <w:tblGrid>
        <w:gridCol w:w="622"/>
        <w:gridCol w:w="8450"/>
      </w:tblGrid>
      <w:tr w:rsidR="00232FCA" w:rsidTr="008E50AF">
        <w:tc>
          <w:tcPr>
            <w:tcW w:w="66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7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wywiązywanie się z obowiązków ucznia,</w:t>
            </w:r>
            <w:r>
              <w:rPr>
                <w:rFonts w:ascii="Times New Roman" w:hAnsi="Times New Roman"/>
              </w:rPr>
              <w:br/>
              <w:t>2) postępowanie zgodne z dobrem społeczności szkolnej,</w:t>
            </w:r>
            <w:r>
              <w:rPr>
                <w:rFonts w:ascii="Times New Roman" w:hAnsi="Times New Roman"/>
              </w:rPr>
              <w:br/>
            </w:r>
            <w:r>
              <w:rPr>
                <w:rFonts w:ascii="Times New Roman" w:hAnsi="Times New Roman"/>
              </w:rPr>
              <w:lastRenderedPageBreak/>
              <w:t>3) dbałość o honor i tradycje Szkoły,</w:t>
            </w:r>
            <w:r>
              <w:rPr>
                <w:rFonts w:ascii="Times New Roman" w:hAnsi="Times New Roman"/>
              </w:rPr>
              <w:br/>
              <w:t>4) dbałość o piękno mowy ojczystej,</w:t>
            </w:r>
            <w:r>
              <w:rPr>
                <w:rFonts w:ascii="Times New Roman" w:hAnsi="Times New Roman"/>
              </w:rPr>
              <w:br/>
              <w:t>5) troska o bezpieczeństwo i zdrowie własne oraz innych osób,</w:t>
            </w:r>
            <w:r>
              <w:rPr>
                <w:rFonts w:ascii="Times New Roman" w:hAnsi="Times New Roman"/>
              </w:rPr>
              <w:br/>
              <w:t>6) godne, kulturalne zachowanie się w Szkole i poza nią,</w:t>
            </w:r>
            <w:r>
              <w:rPr>
                <w:rFonts w:ascii="Times New Roman" w:hAnsi="Times New Roman"/>
              </w:rPr>
              <w:br/>
              <w:t>7) okazywanie szacunku innym osobom.</w:t>
            </w: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2. Ocenie podlega zachowanie w szkole oraz w drodze do i ze Szkoły.</w:t>
      </w:r>
      <w:r>
        <w:rPr>
          <w:rFonts w:ascii="Times New Roman" w:hAnsi="Times New Roman"/>
        </w:rPr>
        <w:br/>
      </w:r>
      <w:r>
        <w:rPr>
          <w:rFonts w:ascii="Times New Roman" w:hAnsi="Times New Roman"/>
          <w:color w:val="000000"/>
        </w:rPr>
        <w:t>3. Ocenę zachowania ustala się według następującej skali:</w:t>
      </w:r>
    </w:p>
    <w:tbl>
      <w:tblPr>
        <w:tblW w:w="5000" w:type="pct"/>
        <w:tblCellMar>
          <w:left w:w="0" w:type="dxa"/>
          <w:right w:w="0" w:type="dxa"/>
        </w:tblCellMar>
        <w:tblLook w:val="0000" w:firstRow="0" w:lastRow="0" w:firstColumn="0" w:lastColumn="0" w:noHBand="0" w:noVBand="0"/>
      </w:tblPr>
      <w:tblGrid>
        <w:gridCol w:w="1745"/>
        <w:gridCol w:w="7327"/>
      </w:tblGrid>
      <w:tr w:rsidR="00232FCA" w:rsidTr="008E50AF">
        <w:tc>
          <w:tcPr>
            <w:tcW w:w="187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776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wzorowe,</w:t>
            </w:r>
            <w:r>
              <w:rPr>
                <w:rFonts w:ascii="Times New Roman" w:hAnsi="Times New Roman"/>
              </w:rPr>
              <w:br/>
              <w:t>2) bardzo dobre,</w:t>
            </w:r>
            <w:r>
              <w:rPr>
                <w:rFonts w:ascii="Times New Roman" w:hAnsi="Times New Roman"/>
              </w:rPr>
              <w:br/>
              <w:t>3) dobre,</w:t>
            </w:r>
            <w:r>
              <w:rPr>
                <w:rFonts w:ascii="Times New Roman" w:hAnsi="Times New Roman"/>
              </w:rPr>
              <w:br/>
              <w:t>4) poprawne,</w:t>
            </w:r>
            <w:r>
              <w:rPr>
                <w:rFonts w:ascii="Times New Roman" w:hAnsi="Times New Roman"/>
              </w:rPr>
              <w:br/>
              <w:t>5) nieodpowiednie,</w:t>
            </w:r>
            <w:r>
              <w:rPr>
                <w:rFonts w:ascii="Times New Roman" w:hAnsi="Times New Roman"/>
              </w:rPr>
              <w:br/>
              <w:t>6) naganne. </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4. Ocena zachowania nie może mieć wpływu na:</w:t>
      </w:r>
    </w:p>
    <w:tbl>
      <w:tblPr>
        <w:tblW w:w="5000" w:type="pct"/>
        <w:tblCellMar>
          <w:left w:w="0" w:type="dxa"/>
          <w:right w:w="0" w:type="dxa"/>
        </w:tblCellMar>
        <w:tblLook w:val="0000" w:firstRow="0" w:lastRow="0" w:firstColumn="0" w:lastColumn="0" w:noHBand="0" w:noVBand="0"/>
      </w:tblPr>
      <w:tblGrid>
        <w:gridCol w:w="592"/>
        <w:gridCol w:w="8480"/>
      </w:tblGrid>
      <w:tr w:rsidR="00232FCA" w:rsidTr="008E50AF">
        <w:tc>
          <w:tcPr>
            <w:tcW w:w="63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0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oceny klasyfikacyjne z zajęć edukacyjnych.</w:t>
            </w:r>
            <w:r>
              <w:rPr>
                <w:rFonts w:ascii="Times New Roman" w:hAnsi="Times New Roman"/>
              </w:rPr>
              <w:br/>
              <w:t>2) promocję do klasy programowo wyższej lub ukończenie szkoły.</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5. Ocenę zachowania ustala wychowawca klasy uwzględniając:</w:t>
      </w:r>
    </w:p>
    <w:tbl>
      <w:tblPr>
        <w:tblW w:w="5000" w:type="pct"/>
        <w:tblCellMar>
          <w:left w:w="0" w:type="dxa"/>
          <w:right w:w="0" w:type="dxa"/>
        </w:tblCellMar>
        <w:tblLook w:val="0000" w:firstRow="0" w:lastRow="0" w:firstColumn="0" w:lastColumn="0" w:noHBand="0" w:noVBand="0"/>
      </w:tblPr>
      <w:tblGrid>
        <w:gridCol w:w="173"/>
        <w:gridCol w:w="8899"/>
      </w:tblGrid>
      <w:tr w:rsidR="00232FCA" w:rsidTr="008E50AF">
        <w:tc>
          <w:tcPr>
            <w:tcW w:w="18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5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własne spostrzeżenia </w:t>
            </w:r>
            <w:r>
              <w:rPr>
                <w:rFonts w:ascii="Times New Roman" w:hAnsi="Times New Roman"/>
              </w:rPr>
              <w:br/>
              <w:t>2) ocenę proponowaną przez punktowy system oceniania zachowania w dzienniku elektronicznym ustalaną na podstawie sumy wartości punktowych postaw ucznia zarejestrowanych przez nauczycieli w trakcie danego okresu klasyfikacyjnego, </w:t>
            </w:r>
            <w:r>
              <w:rPr>
                <w:rFonts w:ascii="Times New Roman" w:hAnsi="Times New Roman"/>
              </w:rPr>
              <w:br/>
              <w:t>3) opinie nauczycieli, uczniów danego oddziału a także ocenianego ucznia,</w:t>
            </w:r>
            <w:r>
              <w:rPr>
                <w:rFonts w:ascii="Times New Roman" w:hAnsi="Times New Roman"/>
              </w:rPr>
              <w:br/>
              <w:t>4) ewentualny wpływ na zachowanie ucznia zaburzeń lub odchyleń rozwojowych, stwierdzonych w opinii lub orzeczeniu publicznej poradni psychologiczno-pedagogicznej lub innej poradni specjalistycznej.</w:t>
            </w:r>
          </w:p>
        </w:tc>
      </w:tr>
    </w:tbl>
    <w:p w:rsidR="00232FCA" w:rsidRDefault="00232FCA" w:rsidP="00232FCA">
      <w:pPr>
        <w:pStyle w:val="Tekstpodstawowy"/>
        <w:spacing w:after="0"/>
        <w:rPr>
          <w:rFonts w:ascii="Times New Roman" w:hAnsi="Times New Roman"/>
        </w:rPr>
      </w:pPr>
      <w:r>
        <w:rPr>
          <w:rFonts w:ascii="Times New Roman" w:hAnsi="Times New Roman"/>
          <w:color w:val="000000"/>
        </w:rPr>
        <w:t>6. Punktowy system oceniania o którym mowa w ust.5.p.2 obowiązuje od klasy czwartej.</w:t>
      </w:r>
      <w:r>
        <w:rPr>
          <w:rFonts w:ascii="Times New Roman" w:hAnsi="Times New Roman"/>
        </w:rPr>
        <w:br/>
      </w:r>
      <w:r>
        <w:rPr>
          <w:rFonts w:ascii="Times New Roman" w:hAnsi="Times New Roman"/>
          <w:color w:val="000000"/>
        </w:rPr>
        <w:t>7. Wysokość oceny zachowania jest ustalana w przedziałach punktowych z wykorzystaniem funkcjonalności systemu dziennika elektronicznego.</w:t>
      </w:r>
      <w:r>
        <w:rPr>
          <w:rFonts w:ascii="Times New Roman" w:hAnsi="Times New Roman"/>
        </w:rPr>
        <w:br/>
      </w:r>
      <w:r>
        <w:rPr>
          <w:rFonts w:ascii="Times New Roman" w:hAnsi="Times New Roman"/>
          <w:color w:val="000000"/>
        </w:rPr>
        <w:t>8. Z początkiem każdego okresu klasyfikacyjnego konto punktowe ucznia jest zerowane i przyjmuje wartość punktową równą 600</w:t>
      </w:r>
      <w:r>
        <w:rPr>
          <w:rFonts w:ascii="Times New Roman" w:hAnsi="Times New Roman"/>
          <w:color w:val="FF0000"/>
        </w:rPr>
        <w:t>.</w:t>
      </w:r>
      <w:r>
        <w:rPr>
          <w:rFonts w:ascii="Times New Roman" w:hAnsi="Times New Roman"/>
          <w:color w:val="000000"/>
        </w:rPr>
        <w:t> </w:t>
      </w:r>
      <w:r>
        <w:rPr>
          <w:rFonts w:ascii="Times New Roman" w:hAnsi="Times New Roman"/>
        </w:rPr>
        <w:br/>
      </w:r>
      <w:r>
        <w:rPr>
          <w:rFonts w:ascii="Times New Roman" w:hAnsi="Times New Roman"/>
          <w:color w:val="000000"/>
        </w:rPr>
        <w:t>9. Wysokość oceny zachowania na koniec okresu klasyfikacyjnego je uzależniona od sumy zgromadzonych punktów:</w:t>
      </w:r>
    </w:p>
    <w:tbl>
      <w:tblPr>
        <w:tblW w:w="5000" w:type="pct"/>
        <w:tblCellMar>
          <w:left w:w="0" w:type="dxa"/>
          <w:right w:w="0" w:type="dxa"/>
        </w:tblCellMar>
        <w:tblLook w:val="0000" w:firstRow="0" w:lastRow="0" w:firstColumn="0" w:lastColumn="0" w:noHBand="0" w:noVBand="0"/>
      </w:tblPr>
      <w:tblGrid>
        <w:gridCol w:w="671"/>
        <w:gridCol w:w="8401"/>
      </w:tblGrid>
      <w:tr w:rsidR="00232FCA" w:rsidTr="008E50AF">
        <w:tc>
          <w:tcPr>
            <w:tcW w:w="71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2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ocena wzorowa – suma punktów powyżej 1500,</w:t>
            </w:r>
            <w:r>
              <w:rPr>
                <w:rFonts w:ascii="Times New Roman" w:hAnsi="Times New Roman"/>
              </w:rPr>
              <w:br/>
              <w:t>2) ocena bardzo dobra – suma punktów od 1000 do 1499,</w:t>
            </w:r>
            <w:r>
              <w:rPr>
                <w:rFonts w:ascii="Times New Roman" w:hAnsi="Times New Roman"/>
              </w:rPr>
              <w:br/>
              <w:t xml:space="preserve">3) </w:t>
            </w:r>
            <w:r>
              <w:rPr>
                <w:rFonts w:ascii="Times New Roman" w:hAnsi="Times New Roman"/>
                <w:b/>
                <w:bCs/>
                <w:color w:val="000000"/>
              </w:rPr>
              <w:t>ocena dobra</w:t>
            </w:r>
            <w:r>
              <w:rPr>
                <w:rFonts w:ascii="Times New Roman" w:hAnsi="Times New Roman"/>
              </w:rPr>
              <w:t xml:space="preserve"> – suma punktów od 600 do 999,</w:t>
            </w:r>
            <w:r>
              <w:rPr>
                <w:rFonts w:ascii="Times New Roman" w:hAnsi="Times New Roman"/>
              </w:rPr>
              <w:br/>
              <w:t>4) ocena poprawna – suma punktów 300 do 599,</w:t>
            </w:r>
            <w:r>
              <w:rPr>
                <w:rFonts w:ascii="Times New Roman" w:hAnsi="Times New Roman"/>
              </w:rPr>
              <w:br/>
              <w:t>5) ocena nieodpowiednia – suma punktów od 1 do 299,</w:t>
            </w:r>
            <w:r>
              <w:rPr>
                <w:rFonts w:ascii="Times New Roman" w:hAnsi="Times New Roman"/>
              </w:rPr>
              <w:br/>
              <w:t>6) ocena naganna – suma punktów poniżej 1.</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10. Notacja postaw uczniowskich ma charakter punktowy:</w:t>
      </w:r>
    </w:p>
    <w:tbl>
      <w:tblPr>
        <w:tblpPr w:leftFromText="141" w:rightFromText="141" w:vertAnchor="text" w:horzAnchor="margin" w:tblpY="1"/>
        <w:tblOverlap w:val="never"/>
        <w:tblW w:w="19068" w:type="dxa"/>
        <w:tblCellMar>
          <w:left w:w="0" w:type="dxa"/>
          <w:right w:w="0" w:type="dxa"/>
        </w:tblCellMar>
        <w:tblLook w:val="0000" w:firstRow="0" w:lastRow="0" w:firstColumn="0" w:lastColumn="0" w:noHBand="0" w:noVBand="0"/>
      </w:tblPr>
      <w:tblGrid>
        <w:gridCol w:w="11766"/>
        <w:gridCol w:w="7280"/>
        <w:gridCol w:w="22"/>
      </w:tblGrid>
      <w:tr w:rsidR="00232FCA" w:rsidTr="008E50AF">
        <w:tc>
          <w:tcPr>
            <w:tcW w:w="11766" w:type="dxa"/>
            <w:shd w:val="clear" w:color="auto" w:fill="auto"/>
            <w:vAlign w:val="center"/>
          </w:tcPr>
          <w:tbl>
            <w:tblPr>
              <w:tblW w:w="9206" w:type="dxa"/>
              <w:tblCellMar>
                <w:top w:w="28" w:type="dxa"/>
                <w:left w:w="28" w:type="dxa"/>
                <w:bottom w:w="28" w:type="dxa"/>
                <w:right w:w="28" w:type="dxa"/>
              </w:tblCellMar>
              <w:tblLook w:val="0000" w:firstRow="0" w:lastRow="0" w:firstColumn="0" w:lastColumn="0" w:noHBand="0" w:noVBand="0"/>
            </w:tblPr>
            <w:tblGrid>
              <w:gridCol w:w="7505"/>
              <w:gridCol w:w="1701"/>
            </w:tblGrid>
            <w:tr w:rsidR="00232FCA" w:rsidTr="008E50AF">
              <w:tc>
                <w:tcPr>
                  <w:tcW w:w="7505" w:type="dxa"/>
                  <w:tcBorders>
                    <w:top w:val="single" w:sz="6" w:space="0" w:color="808080"/>
                    <w:left w:val="single" w:sz="6" w:space="0" w:color="808080"/>
                    <w:bottom w:val="single" w:sz="2" w:space="0" w:color="808080"/>
                    <w:right w:val="single" w:sz="6" w:space="0" w:color="808080"/>
                  </w:tcBorders>
                  <w:shd w:val="clear" w:color="auto" w:fill="D9D9D9" w:themeFill="background1" w:themeFillShade="D9"/>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Postawa uczniowska</w:t>
                  </w:r>
                </w:p>
              </w:tc>
              <w:tc>
                <w:tcPr>
                  <w:tcW w:w="1701" w:type="dxa"/>
                  <w:tcBorders>
                    <w:top w:val="single" w:sz="6" w:space="0" w:color="808080"/>
                    <w:left w:val="single" w:sz="2" w:space="0" w:color="808080"/>
                    <w:bottom w:val="single" w:sz="2" w:space="0" w:color="808080"/>
                    <w:right w:val="single" w:sz="6" w:space="0" w:color="808080"/>
                  </w:tcBorders>
                  <w:shd w:val="clear" w:color="auto" w:fill="D9D9D9" w:themeFill="background1" w:themeFillShade="D9"/>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punktacja</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Kultura osobista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-50 do 50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Pr="007143CE" w:rsidRDefault="00232FCA" w:rsidP="008E50AF">
                  <w:pPr>
                    <w:pStyle w:val="Tekstpodstawowy"/>
                    <w:framePr w:hSpace="141" w:wrap="around" w:vAnchor="text" w:hAnchor="margin" w:y="1"/>
                    <w:widowControl w:val="0"/>
                    <w:suppressAutoHyphens/>
                    <w:autoSpaceDN w:val="0"/>
                    <w:spacing w:after="0" w:line="240" w:lineRule="auto"/>
                    <w:suppressOverlap/>
                    <w:textAlignment w:val="baseline"/>
                    <w:rPr>
                      <w:rFonts w:ascii="Arial" w:hAnsi="Arial"/>
                      <w:sz w:val="18"/>
                      <w:szCs w:val="18"/>
                    </w:rPr>
                  </w:pPr>
                  <w:r w:rsidRPr="007143CE">
                    <w:rPr>
                      <w:rFonts w:ascii="Times New Roman" w:hAnsi="Times New Roman"/>
                    </w:rPr>
                    <w:t>Jedzenie na lekcji, żucie gumy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Pr="007143CE" w:rsidRDefault="00232FCA" w:rsidP="008E50AF">
                  <w:pPr>
                    <w:pStyle w:val="Tekstpodstawowy"/>
                    <w:framePr w:hSpace="141" w:wrap="around" w:vAnchor="text" w:hAnchor="margin" w:y="1"/>
                    <w:widowControl w:val="0"/>
                    <w:suppressAutoHyphens/>
                    <w:autoSpaceDN w:val="0"/>
                    <w:spacing w:after="0" w:line="240" w:lineRule="auto"/>
                    <w:suppressOverlap/>
                    <w:textAlignment w:val="baseline"/>
                    <w:rPr>
                      <w:rFonts w:ascii="Times New Roman" w:hAnsi="Times New Roman"/>
                    </w:rPr>
                  </w:pPr>
                  <w:r w:rsidRPr="007143CE">
                    <w:rPr>
                      <w:rFonts w:ascii="Times New Roman" w:hAnsi="Times New Roman"/>
                    </w:rPr>
                    <w:t>Niewywiązywanie się z podjętych zobowiązań</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-20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Stan podręczników szkolnych</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-50 do 50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Praca na lekcji</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-10 do 20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Brak obuwia na zmianę</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Nieobecność nieusprawiedliwiona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lastRenderedPageBreak/>
                    <w:t>Spóźnienie na lekcję</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Nieprzygotowanie do lekcji</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Brak identyfikatora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Brak dzienniczka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Brak pracy domowej</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Przebywanie w szkole bez uzasadnionej przyczyny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-20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Zakłócanie procesu edukacyjnego</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-25</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Ściąganie lub używanie kopiowanych prac</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Niestosowanie się do poleceń pracowników szkoły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Kłamstwo</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Pr="007143CE" w:rsidRDefault="00232FCA" w:rsidP="008E50AF">
                  <w:pPr>
                    <w:pStyle w:val="Zawartotabeli"/>
                    <w:framePr w:hSpace="141" w:wrap="around" w:vAnchor="text" w:hAnchor="margin" w:y="1"/>
                    <w:ind w:left="34"/>
                    <w:suppressOverlap/>
                    <w:rPr>
                      <w:rFonts w:ascii="Times New Roman" w:hAnsi="Times New Roman"/>
                    </w:rPr>
                  </w:pPr>
                  <w:r w:rsidRPr="007143CE">
                    <w:rPr>
                      <w:rFonts w:ascii="Times New Roman" w:hAnsi="Times New Roman"/>
                    </w:rPr>
                    <w:t>Towarzyszenie osobom palącym, pijącym, zażywającym narkotyki, odurzającym się</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34"/>
                    <w:suppressOverlap/>
                    <w:rPr>
                      <w:rFonts w:ascii="Times New Roman" w:hAnsi="Times New Roman"/>
                    </w:rPr>
                  </w:pPr>
                  <w:r w:rsidRPr="007143CE">
                    <w:rPr>
                      <w:rFonts w:ascii="Times New Roman" w:hAnsi="Times New Roman"/>
                    </w:rPr>
                    <w:t>Uczestniczenie w sytuacjach zagraża</w:t>
                  </w:r>
                  <w:r>
                    <w:rPr>
                      <w:rFonts w:ascii="Times New Roman" w:hAnsi="Times New Roman"/>
                    </w:rPr>
                    <w:t xml:space="preserve">jących zdrowiu i bezpieczeństwu </w:t>
                  </w:r>
                  <w:r w:rsidRPr="007143CE">
                    <w:rPr>
                      <w:rFonts w:ascii="Times New Roman" w:hAnsi="Times New Roman"/>
                    </w:rPr>
                    <w:t xml:space="preserve">(zastraszanie, naśmiewanie się, obmawianie, przemoc psychiczna i fizyczna)  </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Opuszczenie klasy lub szkoły bez pozwolenia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Pr="007143CE"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 xml:space="preserve">Niewyłączenie środków łączności  w </w:t>
                  </w:r>
                  <w:r w:rsidRPr="007143CE">
                    <w:rPr>
                      <w:rFonts w:ascii="Times New Roman" w:hAnsi="Times New Roman"/>
                    </w:rPr>
                    <w:t xml:space="preserve"> szkole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-70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Odmowa kontaktu dydaktycznego</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-70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 xml:space="preserve">Wulgarne, </w:t>
                  </w:r>
                  <w:r w:rsidRPr="00394534">
                    <w:rPr>
                      <w:rFonts w:ascii="Arial" w:hAnsi="Arial"/>
                      <w:i/>
                      <w:iCs/>
                      <w:sz w:val="18"/>
                      <w:szCs w:val="18"/>
                    </w:rPr>
                    <w:t xml:space="preserve"> </w:t>
                  </w:r>
                  <w:r w:rsidRPr="009E163B">
                    <w:rPr>
                      <w:rFonts w:ascii="Times New Roman" w:hAnsi="Times New Roman"/>
                    </w:rPr>
                    <w:t>aroganckie</w:t>
                  </w:r>
                  <w:r>
                    <w:rPr>
                      <w:rFonts w:ascii="Times New Roman" w:hAnsi="Times New Roman"/>
                    </w:rPr>
                    <w:t xml:space="preserve"> , nieobyczajne zachowanie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Posiadanie przedmiotów uznanych za niebezpieczne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-100 do – 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Pozytywny stosunek do używek</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-800 do -300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Wagary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Fałszowanie dokumentacji lub jej użycie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Nieposzanowanie cudzego mienia, dewastacja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-150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Uporczywe niespełnianie obowiązków ucznia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Zastraszanie, grożenie przemocą</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-200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Zachowania potencjalnie niebezpieczne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-200 do -50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Kradzież, wyłudzanie pieniędzy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-200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Używanie technologii TIK w nieetyczny sposób</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-300</w:t>
                  </w:r>
                </w:p>
              </w:tc>
            </w:tr>
            <w:tr w:rsidR="00232FCA" w:rsidRPr="007143CE" w:rsidTr="008E50AF">
              <w:tc>
                <w:tcPr>
                  <w:tcW w:w="7505" w:type="dxa"/>
                  <w:tcBorders>
                    <w:left w:val="single" w:sz="6" w:space="0" w:color="808080"/>
                    <w:bottom w:val="single" w:sz="6"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rPr>
                      <w:rFonts w:ascii="Times New Roman" w:hAnsi="Times New Roman"/>
                    </w:rPr>
                  </w:pPr>
                  <w:r>
                    <w:rPr>
                      <w:rFonts w:ascii="Times New Roman" w:hAnsi="Times New Roman"/>
                    </w:rPr>
                    <w:t>Użycie przemocy, naruszenie nietykalności osobistej</w:t>
                  </w:r>
                </w:p>
              </w:tc>
              <w:tc>
                <w:tcPr>
                  <w:tcW w:w="1701" w:type="dxa"/>
                  <w:tcBorders>
                    <w:left w:val="single" w:sz="2" w:space="0" w:color="808080"/>
                    <w:bottom w:val="single" w:sz="6" w:space="0" w:color="808080"/>
                    <w:right w:val="single" w:sz="6" w:space="0" w:color="808080"/>
                  </w:tcBorders>
                  <w:shd w:val="clear" w:color="auto" w:fill="auto"/>
                  <w:vAlign w:val="center"/>
                </w:tcPr>
                <w:p w:rsidR="00232FCA" w:rsidRDefault="00232FCA" w:rsidP="008E50AF">
                  <w:pPr>
                    <w:pStyle w:val="Zawartotabeli"/>
                    <w:framePr w:hSpace="141" w:wrap="around" w:vAnchor="text" w:hAnchor="margin" w:y="1"/>
                    <w:ind w:left="2914" w:hanging="2914"/>
                    <w:suppressOverlap/>
                    <w:jc w:val="center"/>
                    <w:rPr>
                      <w:rFonts w:ascii="Times New Roman" w:hAnsi="Times New Roman"/>
                    </w:rPr>
                  </w:pPr>
                  <w:r>
                    <w:rPr>
                      <w:rFonts w:ascii="Times New Roman" w:hAnsi="Times New Roman"/>
                    </w:rPr>
                    <w:t>od -800 do -100</w:t>
                  </w:r>
                </w:p>
              </w:tc>
            </w:tr>
          </w:tbl>
          <w:tbl>
            <w:tblPr>
              <w:tblpPr w:leftFromText="141" w:rightFromText="141" w:vertAnchor="text" w:horzAnchor="margin" w:tblpY="178"/>
              <w:tblOverlap w:val="never"/>
              <w:tblW w:w="9206" w:type="dxa"/>
              <w:tblCellMar>
                <w:top w:w="28" w:type="dxa"/>
                <w:left w:w="28" w:type="dxa"/>
                <w:bottom w:w="28" w:type="dxa"/>
                <w:right w:w="28" w:type="dxa"/>
              </w:tblCellMar>
              <w:tblLook w:val="0000" w:firstRow="0" w:lastRow="0" w:firstColumn="0" w:lastColumn="0" w:noHBand="0" w:noVBand="0"/>
            </w:tblPr>
            <w:tblGrid>
              <w:gridCol w:w="7505"/>
              <w:gridCol w:w="1701"/>
            </w:tblGrid>
            <w:tr w:rsidR="00232FCA" w:rsidRPr="007143CE" w:rsidTr="008E50AF">
              <w:tc>
                <w:tcPr>
                  <w:tcW w:w="7505" w:type="dxa"/>
                  <w:tcBorders>
                    <w:top w:val="single" w:sz="6" w:space="0" w:color="808080"/>
                    <w:left w:val="single" w:sz="6" w:space="0" w:color="808080"/>
                    <w:bottom w:val="single" w:sz="2" w:space="0" w:color="808080"/>
                    <w:right w:val="single" w:sz="6" w:space="0" w:color="808080"/>
                  </w:tcBorders>
                  <w:shd w:val="clear" w:color="auto" w:fill="D9D9D9" w:themeFill="background1" w:themeFillShade="D9"/>
                  <w:vAlign w:val="center"/>
                </w:tcPr>
                <w:p w:rsidR="00232FCA" w:rsidRDefault="00232FCA" w:rsidP="00F66864">
                  <w:pPr>
                    <w:pStyle w:val="Zawartotabeli"/>
                    <w:jc w:val="center"/>
                    <w:rPr>
                      <w:rFonts w:ascii="Times New Roman" w:hAnsi="Times New Roman"/>
                    </w:rPr>
                  </w:pPr>
                  <w:r>
                    <w:rPr>
                      <w:rFonts w:ascii="Times New Roman" w:hAnsi="Times New Roman"/>
                    </w:rPr>
                    <w:t>Postawa uczniowska</w:t>
                  </w:r>
                </w:p>
              </w:tc>
              <w:tc>
                <w:tcPr>
                  <w:tcW w:w="1701" w:type="dxa"/>
                  <w:tcBorders>
                    <w:top w:val="single" w:sz="6" w:space="0" w:color="808080"/>
                    <w:left w:val="single" w:sz="2" w:space="0" w:color="808080"/>
                    <w:bottom w:val="single" w:sz="2" w:space="0" w:color="808080"/>
                    <w:right w:val="single" w:sz="6" w:space="0" w:color="808080"/>
                  </w:tcBorders>
                  <w:shd w:val="clear" w:color="auto" w:fill="D9D9D9" w:themeFill="background1" w:themeFillShade="D9"/>
                  <w:vAlign w:val="center"/>
                </w:tcPr>
                <w:p w:rsidR="00232FCA" w:rsidRDefault="00232FCA" w:rsidP="00F66864">
                  <w:pPr>
                    <w:pStyle w:val="Zawartotabeli"/>
                    <w:jc w:val="center"/>
                    <w:rPr>
                      <w:rFonts w:ascii="Times New Roman" w:hAnsi="Times New Roman"/>
                    </w:rPr>
                  </w:pPr>
                  <w:r>
                    <w:rPr>
                      <w:rFonts w:ascii="Times New Roman" w:hAnsi="Times New Roman"/>
                    </w:rPr>
                    <w:t>punktacja</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Stuprocentowa frekwencja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Brak spóźnień (co miesiąc)</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Postęp w zachowaniu (raz w semestrze)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Strój galowy (każdorazowo)</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Tekstpodstawowy"/>
                    <w:widowControl w:val="0"/>
                    <w:suppressAutoHyphens/>
                    <w:autoSpaceDN w:val="0"/>
                    <w:spacing w:after="0" w:line="240" w:lineRule="auto"/>
                    <w:textAlignment w:val="baseline"/>
                    <w:rPr>
                      <w:rFonts w:ascii="Times New Roman" w:hAnsi="Times New Roman"/>
                    </w:rPr>
                  </w:pPr>
                  <w:r w:rsidRPr="007143CE">
                    <w:rPr>
                      <w:rFonts w:ascii="Times New Roman" w:hAnsi="Times New Roman"/>
                    </w:rPr>
                    <w:t>Kulturalne zachowanie podczas uroczystości, wyjść poza szkołę</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20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bookmarkStart w:id="7" w:name="__DdeLink__2119_976046127"/>
                  <w:r>
                    <w:rPr>
                      <w:rFonts w:ascii="Times New Roman" w:hAnsi="Times New Roman"/>
                    </w:rPr>
                    <w:t>Wzorowe spełnianie obowiązku szkolnego</w:t>
                  </w:r>
                  <w:bookmarkEnd w:id="7"/>
                  <w:r>
                    <w:rPr>
                      <w:rFonts w:ascii="Times New Roman" w:hAnsi="Times New Roman"/>
                    </w:rPr>
                    <w:t xml:space="preserve"> (raz w miesiącu)</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20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Udział kołach przedmiotowych i zainteresowań</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Udział w szkolnej lidze przedmiotowej</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Praca w samorządzie uczniowskim</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Uczciwość</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Udział w pracy szkolnej rady wolontariatu</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lastRenderedPageBreak/>
                    <w:t>Praca na rzecz klasy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od 10 do 80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Udział w zewnętrznych konkursach  przedmiotowych i sportowych</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od 30 do 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Praca na rzecz szkoły</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od 10 do 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Udział w konkursach wewnątrzszkolnych</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Empatia dla młodszych uczniów</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od 20 do 100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Udział w akcji charytatywnej</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30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Troska o szkolne mienie</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30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Reakcja na zagrożenia na terenie szkoły i poza nią</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30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Wolontariat</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od 20 do 200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Budowa gazetki ściennej</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od 20 do 50</w:t>
                  </w:r>
                </w:p>
              </w:tc>
            </w:tr>
            <w:tr w:rsidR="00232FCA" w:rsidRPr="007143CE" w:rsidTr="008E50AF">
              <w:tc>
                <w:tcPr>
                  <w:tcW w:w="7505" w:type="dxa"/>
                  <w:tcBorders>
                    <w:left w:val="single" w:sz="6" w:space="0" w:color="808080"/>
                    <w:bottom w:val="single" w:sz="2"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Pomoc koleżeńska</w:t>
                  </w:r>
                </w:p>
              </w:tc>
              <w:tc>
                <w:tcPr>
                  <w:tcW w:w="1701" w:type="dxa"/>
                  <w:tcBorders>
                    <w:left w:val="single" w:sz="2" w:space="0" w:color="808080"/>
                    <w:bottom w:val="single" w:sz="2"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20</w:t>
                  </w:r>
                </w:p>
              </w:tc>
            </w:tr>
            <w:tr w:rsidR="00232FCA" w:rsidRPr="007143CE" w:rsidTr="008E50AF">
              <w:tc>
                <w:tcPr>
                  <w:tcW w:w="7505" w:type="dxa"/>
                  <w:tcBorders>
                    <w:left w:val="single" w:sz="6" w:space="0" w:color="808080"/>
                    <w:bottom w:val="single" w:sz="6" w:space="0" w:color="808080"/>
                    <w:right w:val="single" w:sz="6" w:space="0" w:color="808080"/>
                  </w:tcBorders>
                  <w:shd w:val="clear" w:color="auto" w:fill="auto"/>
                  <w:vAlign w:val="center"/>
                </w:tcPr>
                <w:p w:rsidR="00232FCA" w:rsidRDefault="00232FCA" w:rsidP="00F66864">
                  <w:pPr>
                    <w:pStyle w:val="Zawartotabeli"/>
                    <w:rPr>
                      <w:rFonts w:ascii="Times New Roman" w:hAnsi="Times New Roman"/>
                    </w:rPr>
                  </w:pPr>
                  <w:r>
                    <w:rPr>
                      <w:rFonts w:ascii="Times New Roman" w:hAnsi="Times New Roman"/>
                    </w:rPr>
                    <w:t>Troska o czystość szkoły lub jej otoczenia</w:t>
                  </w:r>
                </w:p>
              </w:tc>
              <w:tc>
                <w:tcPr>
                  <w:tcW w:w="1701" w:type="dxa"/>
                  <w:tcBorders>
                    <w:left w:val="single" w:sz="2" w:space="0" w:color="808080"/>
                    <w:bottom w:val="single" w:sz="6" w:space="0" w:color="808080"/>
                    <w:right w:val="single" w:sz="6" w:space="0" w:color="808080"/>
                  </w:tcBorders>
                  <w:shd w:val="clear" w:color="auto" w:fill="auto"/>
                  <w:vAlign w:val="center"/>
                </w:tcPr>
                <w:p w:rsidR="00232FCA" w:rsidRDefault="00232FCA" w:rsidP="00F66864">
                  <w:pPr>
                    <w:pStyle w:val="Zawartotabeli"/>
                    <w:jc w:val="center"/>
                    <w:rPr>
                      <w:rFonts w:ascii="Times New Roman" w:hAnsi="Times New Roman"/>
                    </w:rPr>
                  </w:pPr>
                  <w:r>
                    <w:rPr>
                      <w:rFonts w:ascii="Times New Roman" w:hAnsi="Times New Roman"/>
                    </w:rPr>
                    <w:t>20</w:t>
                  </w:r>
                </w:p>
              </w:tc>
            </w:tr>
          </w:tbl>
          <w:p w:rsidR="00232FCA" w:rsidRDefault="00232FCA" w:rsidP="008E50AF">
            <w:pPr>
              <w:pStyle w:val="Zawartotabeli"/>
              <w:rPr>
                <w:rFonts w:ascii="Times New Roman" w:hAnsi="Times New Roman"/>
              </w:rPr>
            </w:pPr>
          </w:p>
        </w:tc>
        <w:tc>
          <w:tcPr>
            <w:tcW w:w="7280" w:type="dxa"/>
            <w:shd w:val="clear" w:color="auto" w:fill="auto"/>
            <w:vAlign w:val="center"/>
          </w:tcPr>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ind w:left="5202" w:hanging="1134"/>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p>
          <w:p w:rsidR="00232FCA" w:rsidRDefault="00232FCA" w:rsidP="008E50AF">
            <w:pPr>
              <w:pStyle w:val="Zawartotabeli"/>
              <w:jc w:val="center"/>
              <w:rPr>
                <w:rFonts w:ascii="Times New Roman" w:hAnsi="Times New Roman"/>
              </w:rPr>
            </w:pPr>
            <w:r>
              <w:rPr>
                <w:rFonts w:ascii="Times New Roman" w:hAnsi="Times New Roman"/>
              </w:rPr>
              <w:t>   </w:t>
            </w:r>
          </w:p>
          <w:p w:rsidR="00232FCA" w:rsidRDefault="00232FCA" w:rsidP="008E50AF">
            <w:pPr>
              <w:pStyle w:val="Zawartotabeli"/>
              <w:rPr>
                <w:rFonts w:ascii="Times New Roman" w:hAnsi="Times New Roman"/>
              </w:rPr>
            </w:pPr>
          </w:p>
        </w:tc>
        <w:tc>
          <w:tcPr>
            <w:tcW w:w="22" w:type="dxa"/>
            <w:shd w:val="clear" w:color="auto" w:fill="auto"/>
          </w:tcPr>
          <w:p w:rsidR="00232FCA" w:rsidRDefault="00232FCA" w:rsidP="008E50AF">
            <w:pPr>
              <w:pStyle w:val="Zawartotabeli"/>
              <w:rPr>
                <w:rFonts w:ascii="Times New Roman" w:hAnsi="Times New Roman"/>
              </w:rPr>
            </w:pPr>
          </w:p>
        </w:tc>
      </w:tr>
    </w:tbl>
    <w:p w:rsidR="00232FCA" w:rsidRPr="00277F7E" w:rsidRDefault="00232FCA" w:rsidP="00232FCA">
      <w:pPr>
        <w:pStyle w:val="Tekstpodstawowy"/>
        <w:spacing w:after="0"/>
        <w:rPr>
          <w:rFonts w:hint="eastAsia"/>
        </w:rPr>
      </w:pPr>
      <w:r w:rsidRPr="00277F7E">
        <w:rPr>
          <w:rFonts w:ascii="Times New Roman" w:hAnsi="Times New Roman"/>
        </w:rPr>
        <w:lastRenderedPageBreak/>
        <w:t>11. Oceny wzorowej nie może uzyskać uczeń, który w danym okresie posiada na koncie 75 pkt ujemnych.</w:t>
      </w:r>
    </w:p>
    <w:p w:rsidR="00232FCA" w:rsidRDefault="00232FCA" w:rsidP="00232FCA">
      <w:pPr>
        <w:pStyle w:val="Tekstpodstawowy"/>
        <w:spacing w:after="0"/>
        <w:rPr>
          <w:rFonts w:hint="eastAsia"/>
        </w:rPr>
      </w:pPr>
      <w:r>
        <w:rPr>
          <w:rFonts w:ascii="Times New Roman" w:hAnsi="Times New Roman"/>
          <w:color w:val="000000"/>
        </w:rPr>
        <w:t>12. Ocena klasyfikacyjna zachowania ustalona przez wychowawcę nie może różnić się więcej niż o jeden stopień od oceny proponowanej przez punktowy system oceniania, o którym mowa w punkcie ust. 5 p.2</w:t>
      </w:r>
      <w:r>
        <w:rPr>
          <w:rFonts w:ascii="Times New Roman" w:hAnsi="Times New Roman"/>
        </w:rPr>
        <w:br/>
      </w:r>
      <w:r>
        <w:rPr>
          <w:rFonts w:ascii="Times New Roman" w:hAnsi="Times New Roman"/>
          <w:color w:val="000000"/>
        </w:rPr>
        <w:t>13. Uczeń nierealizujący obowiązku szkolnego z powodów nieusprawiedliwionych otrzymuję naganną ocenę zachowania </w:t>
      </w:r>
      <w:r>
        <w:rPr>
          <w:rFonts w:ascii="Times New Roman" w:hAnsi="Times New Roman"/>
        </w:rPr>
        <w:br/>
      </w:r>
      <w:r>
        <w:rPr>
          <w:rFonts w:ascii="Times New Roman" w:hAnsi="Times New Roman"/>
          <w:color w:val="000000"/>
        </w:rPr>
        <w:t>14. Ocena zachowania wystawiona przez wychowawcę zgodnie z trybem określonym w ust.5 jest ostateczna.</w:t>
      </w:r>
      <w:r>
        <w:rPr>
          <w:rFonts w:ascii="Times New Roman" w:hAnsi="Times New Roman"/>
        </w:rPr>
        <w:br/>
      </w:r>
      <w:r>
        <w:rPr>
          <w:rFonts w:ascii="Times New Roman" w:hAnsi="Times New Roman"/>
          <w:color w:val="000000"/>
        </w:rPr>
        <w:t>15. Dokumentacja związana z ustaleniem klasyfikacyjnych ocen zachowania jest przechowywana przez wychowawców do końca roku szkolnego. </w:t>
      </w:r>
      <w:bookmarkStart w:id="8" w:name="oceny"/>
      <w:bookmarkEnd w:id="8"/>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§25</w:t>
      </w:r>
    </w:p>
    <w:p w:rsidR="00232FCA" w:rsidRDefault="00232FCA" w:rsidP="00232FCA">
      <w:pPr>
        <w:pStyle w:val="Tekstpodstawowy"/>
        <w:spacing w:after="0"/>
        <w:rPr>
          <w:rFonts w:hint="eastAsia"/>
        </w:rPr>
      </w:pPr>
      <w:r>
        <w:rPr>
          <w:rFonts w:ascii="Times New Roman" w:hAnsi="Times New Roman"/>
          <w:color w:val="000000"/>
        </w:rPr>
        <w:t>1. Skala ocen za wiadomości i umiejętności w klasach IV – VIII :</w:t>
      </w:r>
    </w:p>
    <w:tbl>
      <w:tblPr>
        <w:tblW w:w="5000" w:type="pct"/>
        <w:tblCellMar>
          <w:left w:w="0" w:type="dxa"/>
          <w:right w:w="0" w:type="dxa"/>
        </w:tblCellMar>
        <w:tblLook w:val="0000" w:firstRow="0" w:lastRow="0" w:firstColumn="0" w:lastColumn="0" w:noHBand="0" w:noVBand="0"/>
      </w:tblPr>
      <w:tblGrid>
        <w:gridCol w:w="1630"/>
        <w:gridCol w:w="7442"/>
      </w:tblGrid>
      <w:tr w:rsidR="00232FCA" w:rsidTr="008E50AF">
        <w:tc>
          <w:tcPr>
            <w:tcW w:w="174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789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celujący (6)</w:t>
            </w:r>
            <w:r>
              <w:rPr>
                <w:rFonts w:ascii="Times New Roman" w:hAnsi="Times New Roman"/>
              </w:rPr>
              <w:br/>
              <w:t>2) bardzo dobry (5)</w:t>
            </w:r>
            <w:r>
              <w:rPr>
                <w:rFonts w:ascii="Times New Roman" w:hAnsi="Times New Roman"/>
              </w:rPr>
              <w:br/>
              <w:t>3) dobry (4)</w:t>
            </w:r>
            <w:r>
              <w:rPr>
                <w:rFonts w:ascii="Times New Roman" w:hAnsi="Times New Roman"/>
              </w:rPr>
              <w:br/>
              <w:t>4) dostateczny (3)</w:t>
            </w:r>
            <w:r>
              <w:rPr>
                <w:rFonts w:ascii="Times New Roman" w:hAnsi="Times New Roman"/>
              </w:rPr>
              <w:br/>
              <w:t>5) dopuszczający (2)</w:t>
            </w:r>
            <w:r>
              <w:rPr>
                <w:rFonts w:ascii="Times New Roman" w:hAnsi="Times New Roman"/>
              </w:rPr>
              <w:br/>
              <w:t>6) niedostateczny (1)</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2. Ogólne wymagania edukacyjne na poszczególne oceny szkolne:</w:t>
      </w:r>
    </w:p>
    <w:tbl>
      <w:tblPr>
        <w:tblW w:w="5000" w:type="pct"/>
        <w:tblCellMar>
          <w:left w:w="0" w:type="dxa"/>
          <w:right w:w="0" w:type="dxa"/>
        </w:tblCellMar>
        <w:tblLook w:val="0000" w:firstRow="0" w:lastRow="0" w:firstColumn="0" w:lastColumn="0" w:noHBand="0" w:noVBand="0"/>
      </w:tblPr>
      <w:tblGrid>
        <w:gridCol w:w="150"/>
        <w:gridCol w:w="8922"/>
      </w:tblGrid>
      <w:tr w:rsidR="00232FCA" w:rsidTr="008E50AF">
        <w:tc>
          <w:tcPr>
            <w:tcW w:w="15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8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ocenę celującą (6) otrzymuje uczeń, który spełnia następujące warunki:</w:t>
            </w:r>
          </w:p>
          <w:tbl>
            <w:tblPr>
              <w:tblW w:w="5000" w:type="pct"/>
              <w:tblCellMar>
                <w:left w:w="0" w:type="dxa"/>
                <w:right w:w="0" w:type="dxa"/>
              </w:tblCellMar>
              <w:tblLook w:val="0000" w:firstRow="0" w:lastRow="0" w:firstColumn="0" w:lastColumn="0" w:noHBand="0" w:noVBand="0"/>
            </w:tblPr>
            <w:tblGrid>
              <w:gridCol w:w="220"/>
              <w:gridCol w:w="8702"/>
            </w:tblGrid>
            <w:tr w:rsidR="00232FCA" w:rsidTr="008E50AF">
              <w:tc>
                <w:tcPr>
                  <w:tcW w:w="23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spełnia wymagania na ocenę bardzo dobrą, </w:t>
                  </w:r>
                  <w:r>
                    <w:rPr>
                      <w:rFonts w:ascii="Times New Roman" w:hAnsi="Times New Roman"/>
                    </w:rPr>
                    <w:br/>
                    <w:t>b) posiada więcej niż połowę cząstkowych ocen celujących,</w:t>
                  </w:r>
                  <w:r>
                    <w:rPr>
                      <w:rFonts w:ascii="Times New Roman" w:hAnsi="Times New Roman"/>
                    </w:rPr>
                    <w:br/>
                    <w:t>c) samodzielnie rozwija własne uzdolnienia przedmiotowe lub jest laureatem konkursów wiedzy, konkursów artystycznych lub zawodów sportowych lub jest laureatem szkolnej ligi przedmiotowej </w:t>
                  </w:r>
                </w:p>
              </w:tc>
            </w:tr>
          </w:tbl>
          <w:p w:rsidR="00232FCA" w:rsidRDefault="00232FCA" w:rsidP="008E50AF">
            <w:pPr>
              <w:pStyle w:val="Zawartotabeli"/>
              <w:rPr>
                <w:rFonts w:ascii="Times New Roman" w:hAnsi="Times New Roman"/>
              </w:rPr>
            </w:pPr>
            <w:r>
              <w:rPr>
                <w:rFonts w:ascii="Times New Roman" w:hAnsi="Times New Roman"/>
              </w:rPr>
              <w:t>2) ocenę bardzo dobrą (5) otrzymuje uczeń, który opanował pełny zakres wiedzy i umiejętności określonych programem danego przedmiotu, sprawnie posługuje się zdobytymi umiejętnościami i wiedzą.</w:t>
            </w:r>
            <w:r>
              <w:rPr>
                <w:rFonts w:ascii="Times New Roman" w:hAnsi="Times New Roman"/>
              </w:rPr>
              <w:br/>
              <w:t>3) ocenę dobrą (4) otrzymuje uczeń, który nie w pełni opanował wiedzę i umiejętności określone programem danego przedmiotu, ale poprawnie stosuje zdobyte wiadomości – typowe zadania potrafi rozwiązać samodzielnie</w:t>
            </w:r>
            <w:r>
              <w:rPr>
                <w:rFonts w:ascii="Times New Roman" w:hAnsi="Times New Roman"/>
              </w:rPr>
              <w:br/>
              <w:t xml:space="preserve">4) ocenę dostateczną (3) otrzymuje uczeń, który opanował podstawowe treści nauczania danego przedmiotu w zakresie umożliwiającym postępy w dalszym uczeniu się – rozwiązuje </w:t>
            </w:r>
            <w:r>
              <w:rPr>
                <w:rFonts w:ascii="Times New Roman" w:hAnsi="Times New Roman"/>
              </w:rPr>
              <w:lastRenderedPageBreak/>
              <w:t>typowe zadania o średnim stopniu trudności, czasami przy pomocy nauczyciela</w:t>
            </w:r>
            <w:r>
              <w:rPr>
                <w:rFonts w:ascii="Times New Roman" w:hAnsi="Times New Roman"/>
              </w:rPr>
              <w:br/>
              <w:t>5) ocenę dopuszczającą (2) otrzymuje uczeń, który w niewielkim zakresie opanował wiadomości i umiejętności przewidziane programem nauczania danego przedmiotu i prognozuje duże trudności w ciągu dalszej nauki, zadania typowe o niewielkim stopniu trudności rozwiązuje przy pomocy nauczyciela</w:t>
            </w:r>
            <w:r>
              <w:rPr>
                <w:rFonts w:ascii="Times New Roman" w:hAnsi="Times New Roman"/>
              </w:rPr>
              <w:br/>
              <w:t>6) ocenę niedostateczną (1) otrzymuje uczeń, który nie opanował podstawowych umiejętności i wiadomości określonych programem danego przedmiotu, nie jest w stanie nawet przy pomocy nauczyciela rozwiązać zadania o podstawowym stopniu trudności, co uniemożliwia mu opanowywanie kolejnych treści danego przedmiotu.</w:t>
            </w: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3. W dzienniku elektronicznym, wśród ocen cząstkowych, dopuszcza się stosowaniu znaku "0" (cyfra zero) w celu odnotowania braku aktywności ucznia w pomiarze dydaktycznym. Cyfra ta może zostać zamieniona na ocenę, gdy uczeń aktywność tę podejmie.</w:t>
      </w:r>
      <w:r>
        <w:rPr>
          <w:rFonts w:ascii="Times New Roman" w:hAnsi="Times New Roman"/>
        </w:rPr>
        <w:br/>
      </w:r>
      <w:r>
        <w:rPr>
          <w:rFonts w:ascii="Times New Roman" w:hAnsi="Times New Roman"/>
          <w:color w:val="000000"/>
        </w:rPr>
        <w:t>4. Nauczyciele w oparciu o zapisy ust.3 budują szczegółowe wymagania edukacyjne na poszczególne oceny klasyfikacyjne, zgodne z wymaganiami programowymi i specyfiką nauczanego przedmiotu oraz zasady poprawiania ocen cząstkowych.</w:t>
      </w:r>
      <w:r>
        <w:rPr>
          <w:rFonts w:ascii="Times New Roman" w:hAnsi="Times New Roman"/>
        </w:rPr>
        <w:br/>
      </w:r>
      <w:r>
        <w:rPr>
          <w:rFonts w:ascii="Times New Roman" w:hAnsi="Times New Roman"/>
          <w:color w:val="000000"/>
        </w:rPr>
        <w:t>5. Zasady poprawiania ocen, o których mowa w ust. 4 uwzględniają zasadę uzależniającą możliwość poprawy oceny od udziału ucznia w zajęciach pomocowych (w tym zajęć wyrównawczych lub reedukacyjnych).</w:t>
      </w:r>
      <w:r>
        <w:rPr>
          <w:rFonts w:ascii="Times New Roman" w:hAnsi="Times New Roman"/>
        </w:rPr>
        <w:br/>
      </w:r>
      <w:r>
        <w:rPr>
          <w:rFonts w:ascii="Times New Roman" w:hAnsi="Times New Roman"/>
          <w:color w:val="000000"/>
        </w:rPr>
        <w:t>6. Uczniowie i rodzice mają prawo wglądu do sprawdzonej pracy pisemnej oraz zapoznania się z uzasadnieniem oceny.</w:t>
      </w:r>
      <w:r>
        <w:rPr>
          <w:rFonts w:ascii="Times New Roman" w:hAnsi="Times New Roman"/>
        </w:rPr>
        <w:br/>
      </w:r>
      <w:r>
        <w:rPr>
          <w:rFonts w:ascii="Times New Roman" w:hAnsi="Times New Roman"/>
          <w:color w:val="000000"/>
        </w:rPr>
        <w:t>7. Nauczyciele zapoznają uczniów, rodziców, wychowawcę oddziału oraz dyrektora szkoły z wymaganiami edukacyjnymi i zasadami poprawiania ocen o których mowa w ust. 4 i 5 .</w:t>
      </w:r>
      <w:r>
        <w:rPr>
          <w:rFonts w:ascii="Times New Roman" w:hAnsi="Times New Roman"/>
        </w:rPr>
        <w:br/>
      </w:r>
      <w:r>
        <w:rPr>
          <w:rFonts w:ascii="Times New Roman" w:hAnsi="Times New Roman"/>
          <w:color w:val="000000"/>
        </w:rPr>
        <w:t>8. Ocenie bieżącej podlega:</w:t>
      </w:r>
    </w:p>
    <w:tbl>
      <w:tblPr>
        <w:tblW w:w="5000" w:type="pct"/>
        <w:tblCellMar>
          <w:left w:w="0" w:type="dxa"/>
          <w:right w:w="0" w:type="dxa"/>
        </w:tblCellMar>
        <w:tblLook w:val="0000" w:firstRow="0" w:lastRow="0" w:firstColumn="0" w:lastColumn="0" w:noHBand="0" w:noVBand="0"/>
      </w:tblPr>
      <w:tblGrid>
        <w:gridCol w:w="296"/>
        <w:gridCol w:w="8776"/>
      </w:tblGrid>
      <w:tr w:rsidR="00232FCA" w:rsidTr="008E50AF">
        <w:tc>
          <w:tcPr>
            <w:tcW w:w="31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2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wypowiedź ustna ucznia,</w:t>
            </w:r>
            <w:r>
              <w:rPr>
                <w:rFonts w:ascii="Times New Roman" w:hAnsi="Times New Roman"/>
              </w:rPr>
              <w:br/>
              <w:t>2) wytwór pracy ucznia,</w:t>
            </w:r>
            <w:r>
              <w:rPr>
                <w:rFonts w:ascii="Times New Roman" w:hAnsi="Times New Roman"/>
              </w:rPr>
              <w:br/>
              <w:t>3) kartkówka /krótki sprawdzian pisemny z co najwyżej 3 ostatnich lekcji/,</w:t>
            </w:r>
            <w:r>
              <w:rPr>
                <w:rFonts w:ascii="Times New Roman" w:hAnsi="Times New Roman"/>
              </w:rPr>
              <w:br/>
              <w:t>4) praca klasowa /godzinny sprawdzian pisemny z zakresu danego działu lub obszaru kompetencji ucznia/,</w:t>
            </w:r>
            <w:r>
              <w:rPr>
                <w:rFonts w:ascii="Times New Roman" w:hAnsi="Times New Roman"/>
              </w:rPr>
              <w:br/>
              <w:t>5) praca semestralna - sprawdzian pisemny z wiadomości i umiejętności z zakresu bieżącego semestru trwający co najmniej godzinę lekcyjną.</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9. W ciągu dwóch dni zawiadomienia ucznia o proponowanej ocenie klasyfikacyjnej może on wystąpić do nauczyciela danych zajęć edukacyjnych o ustalenie oceny wyższej. Formą ubiegania się o ocenę klasyfikacyjną wyższą od proponowanej z zajęć edukacyjnych jest:</w:t>
      </w:r>
    </w:p>
    <w:tbl>
      <w:tblPr>
        <w:tblW w:w="5000" w:type="pct"/>
        <w:tblCellMar>
          <w:left w:w="0" w:type="dxa"/>
          <w:right w:w="0" w:type="dxa"/>
        </w:tblCellMar>
        <w:tblLook w:val="0000" w:firstRow="0" w:lastRow="0" w:firstColumn="0" w:lastColumn="0" w:noHBand="0" w:noVBand="0"/>
      </w:tblPr>
      <w:tblGrid>
        <w:gridCol w:w="521"/>
        <w:gridCol w:w="8551"/>
      </w:tblGrid>
      <w:tr w:rsidR="00232FCA" w:rsidTr="008E50AF">
        <w:tc>
          <w:tcPr>
            <w:tcW w:w="55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8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dla zajęć obowiązkowych i dodatkowych – określona w ust. 8 p.5,</w:t>
            </w:r>
            <w:r>
              <w:rPr>
                <w:rFonts w:ascii="Times New Roman" w:hAnsi="Times New Roman"/>
              </w:rPr>
              <w:br/>
              <w:t>2) z plastyki, muzyki oraz zajęć artystycznych - określona w ust 8 p.2,</w:t>
            </w:r>
            <w:r>
              <w:rPr>
                <w:rFonts w:ascii="Times New Roman" w:hAnsi="Times New Roman"/>
              </w:rPr>
              <w:br/>
              <w:t>3) z informatyki oraz zajęć technicznych określona w punktach 8 p.2 i 8 p.5 </w:t>
            </w:r>
          </w:p>
        </w:tc>
      </w:tr>
    </w:tbl>
    <w:p w:rsidR="00232FCA" w:rsidRDefault="00232FCA" w:rsidP="00232FCA">
      <w:pPr>
        <w:pStyle w:val="Tekstpodstawowy"/>
        <w:spacing w:after="0"/>
        <w:rPr>
          <w:rFonts w:ascii="Times New Roman" w:hAnsi="Times New Roman"/>
        </w:rPr>
      </w:pPr>
      <w:r>
        <w:rPr>
          <w:rFonts w:ascii="Times New Roman" w:hAnsi="Times New Roman"/>
          <w:color w:val="000000"/>
        </w:rPr>
        <w:t>10. Uczeń może również zgłosić zastrzeżenie do wychowawcy klasy dotyczące proponowanej oceny klasyfikacyjnej rocznej zachowania. W takiej sytuacji wychowawca przedstawia wniosek ucznia pod opinię innych nauczycieli na zebraniu rady pedagogicznej poświęconym klasyfikacji. Ustalone w ten sposób oceny klasyfikacyjne śródroczne lub roczne nie mogą być niższe od wcześniej proponowanych. </w:t>
      </w:r>
      <w:r>
        <w:rPr>
          <w:rFonts w:ascii="Times New Roman" w:hAnsi="Times New Roman"/>
        </w:rPr>
        <w:br/>
      </w:r>
      <w:r>
        <w:rPr>
          <w:rFonts w:ascii="Times New Roman" w:hAnsi="Times New Roman"/>
          <w:color w:val="000000"/>
        </w:rPr>
        <w:t>11. Formy aktywności określone w ust. 8 p.1 i p.2 oceniane są zgodnie z zasadami określonymi przez nauczyciela przedmiotu.</w:t>
      </w:r>
      <w:r>
        <w:rPr>
          <w:rFonts w:ascii="Times New Roman" w:hAnsi="Times New Roman"/>
        </w:rPr>
        <w:br/>
      </w:r>
      <w:r>
        <w:rPr>
          <w:rFonts w:ascii="Times New Roman" w:hAnsi="Times New Roman"/>
          <w:color w:val="000000"/>
        </w:rPr>
        <w:t>12. Prace pisemne ucznia, wymienione w ust. 8 p. 3, 4, i 5 są punktowane i przeliczane na ocenę bieżącą według następującej skali:</w:t>
      </w:r>
    </w:p>
    <w:tbl>
      <w:tblPr>
        <w:tblW w:w="5000" w:type="pct"/>
        <w:tblCellMar>
          <w:left w:w="0" w:type="dxa"/>
          <w:right w:w="0" w:type="dxa"/>
        </w:tblCellMar>
        <w:tblLook w:val="0000" w:firstRow="0" w:lastRow="0" w:firstColumn="0" w:lastColumn="0" w:noHBand="0" w:noVBand="0"/>
      </w:tblPr>
      <w:tblGrid>
        <w:gridCol w:w="682"/>
        <w:gridCol w:w="8390"/>
      </w:tblGrid>
      <w:tr w:rsidR="00232FCA" w:rsidTr="008E50AF">
        <w:tc>
          <w:tcPr>
            <w:tcW w:w="72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0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100% punktów + zadanie dodatkowe - ocena celująca,</w:t>
            </w:r>
            <w:r>
              <w:rPr>
                <w:rFonts w:ascii="Times New Roman" w:hAnsi="Times New Roman"/>
              </w:rPr>
              <w:br/>
            </w:r>
            <w:r>
              <w:rPr>
                <w:rFonts w:ascii="Times New Roman" w:hAnsi="Times New Roman"/>
              </w:rPr>
              <w:lastRenderedPageBreak/>
              <w:t>2) powyżej 90% punktów - ocena bardzo dobra,</w:t>
            </w:r>
            <w:r>
              <w:rPr>
                <w:rFonts w:ascii="Times New Roman" w:hAnsi="Times New Roman"/>
              </w:rPr>
              <w:br/>
              <w:t>3) powyżej 75% punktów - ocena dobra,</w:t>
            </w:r>
            <w:r>
              <w:rPr>
                <w:rFonts w:ascii="Times New Roman" w:hAnsi="Times New Roman"/>
              </w:rPr>
              <w:br/>
              <w:t>4) powyżej 50% punktów - ocena dostateczna,</w:t>
            </w:r>
            <w:r>
              <w:rPr>
                <w:rFonts w:ascii="Times New Roman" w:hAnsi="Times New Roman"/>
              </w:rPr>
              <w:br/>
              <w:t>5) powyżej 40% punktów - ocena dopuszczająca,</w:t>
            </w:r>
            <w:r>
              <w:rPr>
                <w:rFonts w:ascii="Times New Roman" w:hAnsi="Times New Roman"/>
              </w:rPr>
              <w:br/>
              <w:t>6) od 0% do 40% - ocena niedostateczna.</w:t>
            </w: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13. Zadanie dodatkowe jest punktowane jedynie wtedy, gdy uczeń nie rozwiąże jednego z zadań obowiązkowych, tak jak to zadanie. Suma w ten sposób uzyskanych punktów jest podstawą do ustalenia oceny w skali od niedostatecznej do bardzo dobrej.</w:t>
      </w:r>
      <w:r>
        <w:rPr>
          <w:rFonts w:ascii="Times New Roman" w:hAnsi="Times New Roman"/>
        </w:rPr>
        <w:br/>
      </w:r>
      <w:r>
        <w:rPr>
          <w:rFonts w:ascii="Times New Roman" w:hAnsi="Times New Roman"/>
          <w:color w:val="000000"/>
        </w:rPr>
        <w:t>14. W sytuacjach uzasadnionych nauczyciel może obniżyć o 5% dolne granice przedziałów na ocenę dopuszczającą i dostateczną.</w:t>
      </w:r>
      <w:r>
        <w:rPr>
          <w:rFonts w:ascii="Times New Roman" w:hAnsi="Times New Roman"/>
        </w:rPr>
        <w:br/>
      </w:r>
      <w:r>
        <w:rPr>
          <w:rFonts w:ascii="Times New Roman" w:hAnsi="Times New Roman"/>
          <w:color w:val="000000"/>
        </w:rPr>
        <w:t>15. Sprawdzone i ocenione prace uczniów określone w punkcie 7 są przechowywane przez nauczycieli do zakończenia roku szkolnego i udostępniane na życzenie ucznia, rodzica lub innego pracownika dydaktycznego szkoły. </w:t>
      </w:r>
      <w:r>
        <w:rPr>
          <w:rFonts w:ascii="Times New Roman" w:hAnsi="Times New Roman"/>
        </w:rPr>
        <w:br/>
      </w:r>
      <w:r>
        <w:rPr>
          <w:rFonts w:ascii="Times New Roman" w:hAnsi="Times New Roman"/>
          <w:color w:val="000000"/>
        </w:rPr>
        <w:t>16. Uczeń otrzymuje informację o uzyskanej ocenie w terminie nie przekraczającym 10 dni pracy Szkoły.</w:t>
      </w:r>
      <w:r>
        <w:rPr>
          <w:rFonts w:ascii="Times New Roman" w:hAnsi="Times New Roman"/>
        </w:rPr>
        <w:br/>
      </w:r>
      <w:r>
        <w:rPr>
          <w:rFonts w:ascii="Times New Roman" w:hAnsi="Times New Roman"/>
          <w:color w:val="000000"/>
        </w:rPr>
        <w:t>17. Uczeń lub jego rodzice mogą zgłosić zastrzeżenia do Dyrektora, jeżeli uznają, że roczna (semestralna) ocena klasyfikacyjna z zajęć edukacyjnych lub roczna ocena klasyfikacyjna zachowania została ustalona niezgodnie z przepisami prawa dotyczącymi trybu ustalania tej oceny. Zastrzeżenia mogą być zgłoszone w terminie do 2 dni od dnia zakończenia rocznych zajęć dydaktyczno-wychowawczych.</w:t>
      </w:r>
      <w:r>
        <w:rPr>
          <w:rFonts w:ascii="Times New Roman" w:hAnsi="Times New Roman"/>
        </w:rPr>
        <w:br/>
      </w:r>
      <w:r>
        <w:rPr>
          <w:rFonts w:ascii="Times New Roman" w:hAnsi="Times New Roman"/>
          <w:color w:val="000000"/>
        </w:rPr>
        <w:t>18. W przypadku stwierdzenia, że śródroczna lub roczna ocena klasyfikacyjna z zajęć edukacyjnych lub roczna ocena klasyfikacyjna zachowania została ustalona niezgodnie z przepisami prawa dotyczącymi trybu ustalania tej oceny, dyrektor szkoły powołuje komisję, która:</w:t>
      </w:r>
    </w:p>
    <w:tbl>
      <w:tblPr>
        <w:tblW w:w="5000" w:type="pct"/>
        <w:tblCellMar>
          <w:left w:w="0" w:type="dxa"/>
          <w:right w:w="0" w:type="dxa"/>
        </w:tblCellMar>
        <w:tblLook w:val="0000" w:firstRow="0" w:lastRow="0" w:firstColumn="0" w:lastColumn="0" w:noHBand="0" w:noVBand="0"/>
      </w:tblPr>
      <w:tblGrid>
        <w:gridCol w:w="176"/>
        <w:gridCol w:w="8896"/>
      </w:tblGrid>
      <w:tr w:rsidR="00232FCA" w:rsidTr="008E50AF">
        <w:tc>
          <w:tcPr>
            <w:tcW w:w="18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5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 przypadku rocznej lub śródrocznej oceny klasyfikacyjnej z zajęć edukacyjnych - przeprowadza sprawdzian wiadomości i umiejętności ucznia, w formie pisemnej i ustnej, oraz ustala roczną (semestralną) ocenę klasyfikacyjną z danych zajęć edukacyjnych;</w:t>
            </w:r>
            <w:r>
              <w:rPr>
                <w:rFonts w:ascii="Times New Roman" w:hAnsi="Times New Roman"/>
              </w:rPr>
              <w:br/>
              <w:t>2) w przypadku rocznej oceny klasyfikacyjnej zachowania – ustala roczną ocenę klasyfikacyjną zachowania w drodze głosowania zwykłą większością głosów; w przypadku równej liczby głosów decyduje głos przewodniczącego komisji.</w:t>
            </w:r>
          </w:p>
        </w:tc>
      </w:tr>
    </w:tbl>
    <w:p w:rsidR="00232FCA" w:rsidRDefault="00232FCA" w:rsidP="00232FCA">
      <w:pPr>
        <w:pStyle w:val="Tekstpodstawowy"/>
        <w:spacing w:after="0"/>
        <w:rPr>
          <w:rFonts w:ascii="Times New Roman" w:hAnsi="Times New Roman"/>
        </w:rPr>
      </w:pPr>
      <w:r>
        <w:rPr>
          <w:rFonts w:ascii="Times New Roman" w:hAnsi="Times New Roman"/>
          <w:color w:val="000000"/>
        </w:rPr>
        <w:t>19. Sprawdzian wiadomości i umiejętności ucznia, o którym mowa w ust.18 przeprowadza się nie później niż w terminie 5 dni od dnia zgłoszenia zastrzeżeń. Termin sprawdzianu uzgadnia się z uczniem i jego rodzicami. </w:t>
      </w:r>
      <w:r>
        <w:rPr>
          <w:rFonts w:ascii="Times New Roman" w:hAnsi="Times New Roman"/>
        </w:rPr>
        <w:br/>
      </w:r>
      <w:r>
        <w:rPr>
          <w:rFonts w:ascii="Times New Roman" w:hAnsi="Times New Roman"/>
          <w:color w:val="000000"/>
        </w:rPr>
        <w:t>20. W skład komisji wchodzą:</w:t>
      </w:r>
    </w:p>
    <w:tbl>
      <w:tblPr>
        <w:tblW w:w="5000" w:type="pct"/>
        <w:tblCellMar>
          <w:left w:w="0" w:type="dxa"/>
          <w:right w:w="0" w:type="dxa"/>
        </w:tblCellMar>
        <w:tblLook w:val="0000" w:firstRow="0" w:lastRow="0" w:firstColumn="0" w:lastColumn="0" w:noHBand="0" w:noVBand="0"/>
      </w:tblPr>
      <w:tblGrid>
        <w:gridCol w:w="325"/>
        <w:gridCol w:w="8747"/>
      </w:tblGrid>
      <w:tr w:rsidR="00232FCA" w:rsidTr="008E50AF">
        <w:tc>
          <w:tcPr>
            <w:tcW w:w="34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9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 przypadku rocznej oceny klasyfikacyjnej z zajęć edukacyjnych:</w:t>
            </w:r>
          </w:p>
          <w:tbl>
            <w:tblPr>
              <w:tblW w:w="5000" w:type="pct"/>
              <w:tblCellMar>
                <w:left w:w="0" w:type="dxa"/>
                <w:right w:w="0" w:type="dxa"/>
              </w:tblCellMar>
              <w:tblLook w:val="0000" w:firstRow="0" w:lastRow="0" w:firstColumn="0" w:lastColumn="0" w:noHBand="0" w:noVBand="0"/>
            </w:tblPr>
            <w:tblGrid>
              <w:gridCol w:w="328"/>
              <w:gridCol w:w="8419"/>
            </w:tblGrid>
            <w:tr w:rsidR="00232FCA" w:rsidTr="008E50AF">
              <w:tc>
                <w:tcPr>
                  <w:tcW w:w="3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4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dyrektor szkoły albo nauczyciel zajmujący w tej szkole inne stanowisko kierownicze – jako przewodniczący komisji,</w:t>
                  </w:r>
                  <w:r>
                    <w:rPr>
                      <w:rFonts w:ascii="Times New Roman" w:hAnsi="Times New Roman"/>
                    </w:rPr>
                    <w:br/>
                    <w:t>b) nauczyciel prowadzący dane zajęcia edukacyjne,</w:t>
                  </w:r>
                  <w:r>
                    <w:rPr>
                      <w:rFonts w:ascii="Times New Roman" w:hAnsi="Times New Roman"/>
                    </w:rPr>
                    <w:br/>
                    <w:t>c) dwóch nauczycieli z danej lub innej szkoły tego samego typu, prowadzący takie same zajęcia edukacyjne;</w:t>
                  </w:r>
                </w:p>
              </w:tc>
            </w:tr>
          </w:tbl>
          <w:p w:rsidR="00232FCA" w:rsidRDefault="00232FCA" w:rsidP="008E50AF">
            <w:pPr>
              <w:pStyle w:val="Zawartotabeli"/>
              <w:rPr>
                <w:rFonts w:ascii="Times New Roman" w:hAnsi="Times New Roman"/>
              </w:rPr>
            </w:pPr>
            <w:r>
              <w:rPr>
                <w:rFonts w:ascii="Times New Roman" w:hAnsi="Times New Roman"/>
              </w:rPr>
              <w:t>2) w przypadku rocznej oceny klasyfikacyjnej zachowania:</w:t>
            </w:r>
          </w:p>
          <w:tbl>
            <w:tblPr>
              <w:tblW w:w="5000" w:type="pct"/>
              <w:tblCellMar>
                <w:left w:w="0" w:type="dxa"/>
                <w:right w:w="0" w:type="dxa"/>
              </w:tblCellMar>
              <w:tblLook w:val="0000" w:firstRow="0" w:lastRow="0" w:firstColumn="0" w:lastColumn="0" w:noHBand="0" w:noVBand="0"/>
            </w:tblPr>
            <w:tblGrid>
              <w:gridCol w:w="328"/>
              <w:gridCol w:w="8419"/>
            </w:tblGrid>
            <w:tr w:rsidR="00232FCA" w:rsidTr="008E50AF">
              <w:tc>
                <w:tcPr>
                  <w:tcW w:w="3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4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dyrektor szkoły albo nauczyciel zajmujący w tej szkole inne stanowisko kierownicze – jako przewodniczący komisji,</w:t>
                  </w:r>
                  <w:r>
                    <w:rPr>
                      <w:rFonts w:ascii="Times New Roman" w:hAnsi="Times New Roman"/>
                    </w:rPr>
                    <w:br/>
                    <w:t>b) wychowawca klasy,</w:t>
                  </w:r>
                  <w:r>
                    <w:rPr>
                      <w:rFonts w:ascii="Times New Roman" w:hAnsi="Times New Roman"/>
                    </w:rPr>
                    <w:br/>
                    <w:t>c) wskazany przez dyrektora szkoły nauczyciel prowadzący zajęcia edukacyjne w danej klasie,</w:t>
                  </w:r>
                  <w:r>
                    <w:rPr>
                      <w:rFonts w:ascii="Times New Roman" w:hAnsi="Times New Roman"/>
                    </w:rPr>
                    <w:br/>
                    <w:t>d) pedagog szkolny,</w:t>
                  </w:r>
                  <w:r>
                    <w:rPr>
                      <w:rFonts w:ascii="Times New Roman" w:hAnsi="Times New Roman"/>
                    </w:rPr>
                    <w:br/>
                  </w:r>
                  <w:r>
                    <w:rPr>
                      <w:rFonts w:ascii="Times New Roman" w:hAnsi="Times New Roman"/>
                    </w:rPr>
                    <w:lastRenderedPageBreak/>
                    <w:t>e) psycholog,</w:t>
                  </w:r>
                  <w:r>
                    <w:rPr>
                      <w:rFonts w:ascii="Times New Roman" w:hAnsi="Times New Roman"/>
                    </w:rPr>
                    <w:br/>
                    <w:t>f) przedstawiciel samorządu uczniowskiego,</w:t>
                  </w:r>
                  <w:r>
                    <w:rPr>
                      <w:rFonts w:ascii="Times New Roman" w:hAnsi="Times New Roman"/>
                    </w:rPr>
                    <w:br/>
                    <w:t>g) przedstawiciel rady rodziców.</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spacing w:after="0"/>
        <w:rPr>
          <w:rFonts w:ascii="Times New Roman" w:hAnsi="Times New Roman"/>
        </w:rPr>
      </w:pPr>
      <w:r>
        <w:rPr>
          <w:rFonts w:ascii="Times New Roman" w:hAnsi="Times New Roman"/>
          <w:color w:val="000000"/>
        </w:rPr>
        <w:lastRenderedPageBreak/>
        <w:t>21. Ustalona przez komisję śródroczna lub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r>
        <w:rPr>
          <w:rFonts w:ascii="Times New Roman" w:hAnsi="Times New Roman"/>
        </w:rPr>
        <w:br/>
      </w:r>
      <w:r>
        <w:rPr>
          <w:rFonts w:ascii="Times New Roman" w:hAnsi="Times New Roman"/>
          <w:color w:val="000000"/>
        </w:rPr>
        <w:t>22. Uczeń, który z przyczyn usprawiedliwionych nie przystąpił do sprawdzianu, o którym mowa w p 5, w wyznaczonym terminie, może przystąpić do niego w dodatkowym terminie, wyznaczonym przez dyrektora szkoły.</w:t>
      </w:r>
      <w:r>
        <w:rPr>
          <w:rFonts w:ascii="Times New Roman" w:hAnsi="Times New Roman"/>
        </w:rPr>
        <w:br/>
      </w:r>
      <w:r>
        <w:rPr>
          <w:rFonts w:ascii="Times New Roman" w:hAnsi="Times New Roman"/>
          <w:color w:val="000000"/>
        </w:rPr>
        <w:t>23. Przepisy p. 19-25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§26</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Nauczyciel jest obowiązany dostosować wymagania edukacyjne do indywidualnych potrzeb rozwojowych i edukacyjnych oraz możliwości psychofizycznych ucznia:</w:t>
      </w:r>
    </w:p>
    <w:tbl>
      <w:tblPr>
        <w:tblW w:w="5000" w:type="pct"/>
        <w:tblCellMar>
          <w:left w:w="0" w:type="dxa"/>
          <w:right w:w="0" w:type="dxa"/>
        </w:tblCellMar>
        <w:tblLook w:val="0000" w:firstRow="0" w:lastRow="0" w:firstColumn="0" w:lastColumn="0" w:noHBand="0" w:noVBand="0"/>
      </w:tblPr>
      <w:tblGrid>
        <w:gridCol w:w="112"/>
        <w:gridCol w:w="8960"/>
      </w:tblGrid>
      <w:tr w:rsidR="00232FCA" w:rsidTr="008E50AF">
        <w:tc>
          <w:tcPr>
            <w:tcW w:w="11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52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posiadającego orzeczenie o potrzebie kształcenia specjalnego — na podstawie tego orzeczenia oraz ustaleń zawartych w indywidualnym programie edukacyjno-terapeutycznym,</w:t>
            </w:r>
            <w:r>
              <w:rPr>
                <w:rFonts w:ascii="Times New Roman" w:hAnsi="Times New Roman"/>
              </w:rPr>
              <w:br/>
              <w:t>2) posiadającego orzeczenie o potrzebie indywidualnego nauczania na podstawie tego orzeczenia;</w:t>
            </w:r>
            <w:r>
              <w:rPr>
                <w:rFonts w:ascii="Times New Roman" w:hAnsi="Times New Roman"/>
              </w:rPr>
              <w:br/>
              <w:t>3) posiadającego opinię poradni psychologiczno-pedagogicznej, w tym poradni specjalistycznej, o specyficznych trudnościach w uczeniu się lub inną opinię poradni psychologiczno-pedagogicznej, w tym poradni specjalistycznej – na podstawie tej opinii;</w:t>
            </w:r>
            <w:r>
              <w:rPr>
                <w:rFonts w:ascii="Times New Roman" w:hAnsi="Times New Roman"/>
              </w:rPr>
              <w:br/>
              <w:t>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2. Przy ustalaniu oceny z wychowania fizycznego, zajęć technicznych, plastyki i muzyki oraz zajęć artystycznych należy brać pod uwagę wysiłek wkładany przez ucznia w wywiązanie się z obowiązków wynikających ze specyfiki tych zajęć. Z początkiem każdego roku szkolnego nauczyciele zaznajamiają z nimi uczniów i ich rodziców.</w:t>
      </w:r>
      <w:bookmarkStart w:id="9" w:name="zwolnienie"/>
      <w:bookmarkEnd w:id="9"/>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§27</w:t>
      </w:r>
    </w:p>
    <w:p w:rsidR="00232FCA" w:rsidRDefault="00232FCA" w:rsidP="00232FCA">
      <w:pPr>
        <w:pStyle w:val="Tekstpodstawowy"/>
        <w:spacing w:after="0"/>
        <w:rPr>
          <w:rFonts w:ascii="Times New Roman" w:hAnsi="Times New Roman"/>
        </w:rPr>
      </w:pPr>
      <w:r>
        <w:rPr>
          <w:rFonts w:ascii="Times New Roman" w:hAnsi="Times New Roman"/>
          <w:color w:val="000000"/>
        </w:rPr>
        <w:t>1. Dyrektor szkoły zwalnia ucznia z wykonywania określonych ćwiczeń fizycznych na zajęciach wychowania fizycznego, na podstawie opinii o ograniczonych możliwościach wykonywania przez ucznia tych ćwiczeń wydanej przez lekarza, na czas określony w tej opinii.</w:t>
      </w:r>
      <w:r>
        <w:rPr>
          <w:rFonts w:ascii="Times New Roman" w:hAnsi="Times New Roman"/>
        </w:rPr>
        <w:br/>
      </w:r>
      <w:r>
        <w:rPr>
          <w:rFonts w:ascii="Times New Roman" w:hAnsi="Times New Roman"/>
          <w:color w:val="000000"/>
        </w:rPr>
        <w:t>2. Dyrektor szkoły zwalnia ucznia z realizacji zajęć wychowania fizycznego, zajęć komputerowych lub informatyki, na podstawie opinii o braku możliwości uczestniczenia ucznia w tych zajęciach wydanej przez lekarza, na czas określony w tej opinii.</w:t>
      </w:r>
      <w:r>
        <w:rPr>
          <w:rFonts w:ascii="Times New Roman" w:hAnsi="Times New Roman"/>
        </w:rPr>
        <w:br/>
      </w:r>
      <w:r>
        <w:rPr>
          <w:rFonts w:ascii="Times New Roman" w:hAnsi="Times New Roman"/>
          <w:color w:val="000000"/>
        </w:rPr>
        <w:t>3. Zwolnienie z nauki drugiego języka obcego regulują odrębne przepisy. </w:t>
      </w:r>
      <w:bookmarkStart w:id="10" w:name="klasyfikacja"/>
      <w:bookmarkEnd w:id="10"/>
    </w:p>
    <w:p w:rsidR="00DF17D4" w:rsidRDefault="00DF17D4" w:rsidP="00232FCA">
      <w:pPr>
        <w:pStyle w:val="Tekstpodstawowy"/>
        <w:spacing w:after="0"/>
        <w:jc w:val="center"/>
        <w:rPr>
          <w:rFonts w:ascii="Times New Roman" w:hAnsi="Times New Roman"/>
          <w:b/>
          <w:color w:val="000000"/>
        </w:rPr>
      </w:pP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lastRenderedPageBreak/>
        <w:t>§28</w:t>
      </w:r>
    </w:p>
    <w:p w:rsidR="00232FCA" w:rsidRDefault="00232FCA" w:rsidP="00232FCA">
      <w:pPr>
        <w:pStyle w:val="Tekstpodstawowy"/>
        <w:spacing w:after="0"/>
        <w:rPr>
          <w:rFonts w:ascii="Times New Roman" w:hAnsi="Times New Roman"/>
        </w:rPr>
      </w:pPr>
      <w:r>
        <w:rPr>
          <w:rFonts w:ascii="Times New Roman" w:hAnsi="Times New Roman"/>
          <w:color w:val="000000"/>
        </w:rPr>
        <w:t>1. Nauczyciel informuje ucznia i jego rodzica o przewidywanej ocenie klasyfikacyjnej z zajęć edukacyjnych a wychowawca o przewidywanej ocenie zachowania, najpóźniej na dwa tygodnie przed planowanym terminem plenarnego zebrania rady pedagogicznej poświęconego klasyfikacji.</w:t>
      </w:r>
      <w:r>
        <w:rPr>
          <w:rFonts w:ascii="Times New Roman" w:hAnsi="Times New Roman"/>
        </w:rPr>
        <w:br/>
      </w:r>
      <w:r>
        <w:rPr>
          <w:rFonts w:ascii="Times New Roman" w:hAnsi="Times New Roman"/>
          <w:color w:val="000000"/>
        </w:rPr>
        <w:t>2. W uzasadnionych przypadkach ocena klasyfikacyjna może być niższa od wcześniej proponowanej.</w:t>
      </w:r>
      <w:r>
        <w:rPr>
          <w:rFonts w:ascii="Times New Roman" w:hAnsi="Times New Roman"/>
        </w:rPr>
        <w:br/>
      </w:r>
      <w:r>
        <w:rPr>
          <w:rFonts w:ascii="Times New Roman" w:hAnsi="Times New Roman"/>
          <w:color w:val="000000"/>
        </w:rPr>
        <w:t>3. Uczeń może nie być klasyfikowany z jednego, kilku albo wszystkich zajęć edukacyjnych, jeżeli brak jest podstaw do ustalenia śródrocznej lub rocznej,</w:t>
      </w:r>
      <w:r>
        <w:rPr>
          <w:rFonts w:ascii="Times New Roman" w:hAnsi="Times New Roman"/>
        </w:rPr>
        <w:br/>
      </w:r>
      <w:r>
        <w:rPr>
          <w:rFonts w:ascii="Times New Roman" w:hAnsi="Times New Roman"/>
          <w:color w:val="000000"/>
        </w:rPr>
        <w:t>4. Na miesiąc przed zebraniem rady pedagogicznej, o którym mowa w ust. 1, nauczyciel przedmiotu powiadamia ucznia oraz wychowawcę o grożących uczniom ocenach niedostatecznych, który przekazuje tę informację rodzicom w formie określonej w § 8 ust.2 p.3e</w:t>
      </w:r>
      <w:r>
        <w:rPr>
          <w:rFonts w:ascii="Times New Roman" w:hAnsi="Times New Roman"/>
        </w:rPr>
        <w:br/>
      </w:r>
      <w:r>
        <w:rPr>
          <w:rFonts w:ascii="Times New Roman" w:hAnsi="Times New Roman"/>
          <w:color w:val="000000"/>
        </w:rPr>
        <w:t>5. Uczeń otrzymuje promocję do klasy programowo wyższej, jeżeli ze wszystkich zajęć obowiązkowych edukacyjnych określonych w szkolnym planie nauczania, uzyskał oceny roczne wyższe od stopnia niedostatecznego.</w:t>
      </w:r>
      <w:r>
        <w:rPr>
          <w:rFonts w:ascii="Times New Roman" w:hAnsi="Times New Roman"/>
        </w:rPr>
        <w:br/>
      </w:r>
      <w:r>
        <w:rPr>
          <w:rFonts w:ascii="Times New Roman" w:hAnsi="Times New Roman"/>
          <w:color w:val="000000"/>
        </w:rPr>
        <w:t>6. Uczeń klasy trzeciej kończy gimnazjum, jeżeli w wyniku klasyfikacji rocznej, ze wszystkich przedmiotów uzyskał oceny wyższe od niedostatecznej, a ponadto przystąpił do egzaminu gimnazjalnego.</w:t>
      </w:r>
      <w:r>
        <w:rPr>
          <w:rFonts w:ascii="Times New Roman" w:hAnsi="Times New Roman"/>
        </w:rPr>
        <w:br/>
      </w:r>
      <w:r>
        <w:rPr>
          <w:rFonts w:ascii="Times New Roman" w:hAnsi="Times New Roman"/>
          <w:color w:val="000000"/>
        </w:rPr>
        <w:t>7. Zaliczenie uczniowskiego projektu edukacyjnego, odnotowuje się na świadectwie ukończenia szkoły.</w:t>
      </w:r>
      <w:r>
        <w:rPr>
          <w:rFonts w:ascii="Times New Roman" w:hAnsi="Times New Roman"/>
        </w:rPr>
        <w:br/>
      </w:r>
      <w:r>
        <w:rPr>
          <w:rFonts w:ascii="Times New Roman" w:hAnsi="Times New Roman"/>
          <w:color w:val="000000"/>
        </w:rPr>
        <w:t>8. Uczeń, który otrzymał promocję oraz uzyskał średnią ocen co najmniej 4,75 z przedmiotów obowiązkowych oraz co najmniej bardzo dobrą ocenę zachowania jest promowany z wyróżnieniem /świadectwo z biało czerwonym paskiem/.</w:t>
      </w:r>
      <w:r>
        <w:rPr>
          <w:rFonts w:ascii="Times New Roman" w:hAnsi="Times New Roman"/>
        </w:rPr>
        <w:br/>
      </w:r>
      <w:r>
        <w:rPr>
          <w:rFonts w:ascii="Times New Roman" w:hAnsi="Times New Roman"/>
          <w:color w:val="000000"/>
        </w:rPr>
        <w:t>9. Uczniowi, który uczęszczał na dodatkowe zajęcia edukacyjne lub religię albo etykę, do średniej ocen, o której mowa w ust. 8 wlicza się także roczne oceny klasyfikacyjne z tych przedmiotów.</w:t>
      </w:r>
      <w:r>
        <w:rPr>
          <w:rFonts w:ascii="Times New Roman" w:hAnsi="Times New Roman"/>
        </w:rPr>
        <w:br/>
      </w:r>
      <w:r>
        <w:rPr>
          <w:rFonts w:ascii="Times New Roman" w:hAnsi="Times New Roman"/>
          <w:color w:val="000000"/>
        </w:rPr>
        <w:t>10. Laureaci konkursów przedmiotowych o zasięgu wojewódzkim w oraz laureaci i finaliści olimpiad przedmiotowych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roczną ocenę klasyfikacyjną.</w:t>
      </w:r>
      <w:r>
        <w:rPr>
          <w:rFonts w:ascii="Times New Roman" w:hAnsi="Times New Roman"/>
        </w:rPr>
        <w:br/>
      </w:r>
      <w:r>
        <w:rPr>
          <w:rFonts w:ascii="Times New Roman" w:hAnsi="Times New Roman"/>
          <w:color w:val="000000"/>
        </w:rPr>
        <w:t>11. Uczeń, który w wyniku rocznej klasyfikacji uzyskał ocenę niedostateczną z jednych lub dwóch zajęć edukacyjnych, może zdawać egzamin poprawkowy, którego termin wyznacza Dyrektor w ostatnim tygodniu ferii letnich.</w:t>
      </w:r>
      <w:r>
        <w:rPr>
          <w:rFonts w:ascii="Times New Roman" w:hAnsi="Times New Roman"/>
        </w:rPr>
        <w:br/>
      </w:r>
      <w:r>
        <w:rPr>
          <w:rFonts w:ascii="Times New Roman" w:hAnsi="Times New Roman"/>
          <w:color w:val="000000"/>
        </w:rPr>
        <w:t>12. Uczeń, który z wyjątkowo uzasadnionych przyczyn losowych nie przystąpił do egzaminu poprawkowego w wyznaczonym terminie, może przystąpić do niego w dodatkowym terminie, określonym przez Dyrektora.</w:t>
      </w:r>
      <w:r>
        <w:rPr>
          <w:rFonts w:ascii="Times New Roman" w:hAnsi="Times New Roman"/>
        </w:rPr>
        <w:br/>
      </w:r>
      <w:r>
        <w:rPr>
          <w:rFonts w:ascii="Times New Roman" w:hAnsi="Times New Roman"/>
          <w:color w:val="000000"/>
        </w:rPr>
        <w:t>13. Uczeń, który nie zdał egzaminu poprawkowego nie otrzymuje promocji do klasy programowo wyższej i powtarza rok szkolny.</w:t>
      </w:r>
      <w:r>
        <w:rPr>
          <w:rFonts w:ascii="Times New Roman" w:hAnsi="Times New Roman"/>
        </w:rPr>
        <w:br/>
      </w:r>
      <w:r>
        <w:rPr>
          <w:rFonts w:ascii="Times New Roman" w:hAnsi="Times New Roman"/>
          <w:color w:val="000000"/>
        </w:rPr>
        <w:t>14. Uwzględniając możliwości edukacyjne ucznia, Rada Pedagogiczna może jeden raz w ciągu danego etapu edukacyjnego promować ucznia, który nie zdał egzaminu poprawkowego z jednego przedmiotu pod warunkiem, że te zajęcia są realizowane w klasie programowo wyższej.</w:t>
      </w:r>
      <w:r>
        <w:rPr>
          <w:rFonts w:ascii="Times New Roman" w:hAnsi="Times New Roman"/>
        </w:rPr>
        <w:br/>
      </w:r>
      <w:r>
        <w:rPr>
          <w:rFonts w:ascii="Times New Roman" w:hAnsi="Times New Roman"/>
          <w:color w:val="000000"/>
        </w:rPr>
        <w:lastRenderedPageBreak/>
        <w:t>15. Uczeń może być nieklasyfikowany przy ponad 50%-owej nieobecności na danych zajęciach.</w:t>
      </w:r>
      <w:r>
        <w:rPr>
          <w:rFonts w:ascii="Times New Roman" w:hAnsi="Times New Roman"/>
        </w:rPr>
        <w:br/>
      </w:r>
      <w:r>
        <w:rPr>
          <w:rFonts w:ascii="Times New Roman" w:hAnsi="Times New Roman"/>
          <w:color w:val="000000"/>
        </w:rPr>
        <w:t>16. Uczeń nieklasyfikowany z powodów usprawiedliwionych o którym mowa w p.1b, na prośbę własną lub rodziców przystępuje do egzaminu klasyfikacyjnego z danego przedmiotu (przedmiotów) w terminie uzgodnionym z dyrektorem szkoły.</w:t>
      </w:r>
      <w:r>
        <w:rPr>
          <w:rFonts w:ascii="Times New Roman" w:hAnsi="Times New Roman"/>
        </w:rPr>
        <w:br/>
      </w:r>
      <w:r>
        <w:rPr>
          <w:rFonts w:ascii="Times New Roman" w:hAnsi="Times New Roman"/>
          <w:color w:val="000000"/>
        </w:rPr>
        <w:t>17. Uczeń nieklasyfikowany z powodów nieusprawiedliwionych może przystąpić do egzaminu klasyfikacyjnego za zgodą Rady Pedagogicznej</w:t>
      </w:r>
      <w:r>
        <w:rPr>
          <w:rFonts w:ascii="Times New Roman" w:hAnsi="Times New Roman"/>
        </w:rPr>
        <w:br/>
      </w:r>
      <w:r>
        <w:rPr>
          <w:rFonts w:ascii="Times New Roman" w:hAnsi="Times New Roman"/>
          <w:color w:val="000000"/>
        </w:rPr>
        <w:t>18. Egzamin klasyfikacyjny dla ucznia, o którym mowa w punkcie 61, przeprowadza komisja powołana przez dyrektora szkoły w składzie: </w:t>
      </w:r>
    </w:p>
    <w:tbl>
      <w:tblPr>
        <w:tblW w:w="5000" w:type="pct"/>
        <w:tblCellMar>
          <w:left w:w="0" w:type="dxa"/>
          <w:right w:w="0" w:type="dxa"/>
        </w:tblCellMar>
        <w:tblLook w:val="0000" w:firstRow="0" w:lastRow="0" w:firstColumn="0" w:lastColumn="0" w:noHBand="0" w:noVBand="0"/>
      </w:tblPr>
      <w:tblGrid>
        <w:gridCol w:w="482"/>
        <w:gridCol w:w="8590"/>
      </w:tblGrid>
      <w:tr w:rsidR="00232FCA" w:rsidTr="008E50AF">
        <w:tc>
          <w:tcPr>
            <w:tcW w:w="51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2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nauczyciel prowadzący dane zajęcia edukacyjne - jako przewodniczący komisji;</w:t>
            </w:r>
            <w:r>
              <w:rPr>
                <w:rFonts w:ascii="Times New Roman" w:hAnsi="Times New Roman"/>
              </w:rPr>
              <w:br/>
              <w:t>2) nauczyciel prowadzący takie same lub pokrewne zajęcia edukacyjne. </w:t>
            </w: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19. Egzamin poprawkowy, dla ucznia o którym mowa w ust. 17, przeprowadza komisja powołana przez Dyrektora w składzie:</w:t>
      </w:r>
    </w:p>
    <w:tbl>
      <w:tblPr>
        <w:tblW w:w="5000" w:type="pct"/>
        <w:tblCellMar>
          <w:left w:w="0" w:type="dxa"/>
          <w:right w:w="0" w:type="dxa"/>
        </w:tblCellMar>
        <w:tblLook w:val="0000" w:firstRow="0" w:lastRow="0" w:firstColumn="0" w:lastColumn="0" w:noHBand="0" w:noVBand="0"/>
      </w:tblPr>
      <w:tblGrid>
        <w:gridCol w:w="418"/>
        <w:gridCol w:w="8654"/>
      </w:tblGrid>
      <w:tr w:rsidR="00232FCA" w:rsidTr="008E50AF">
        <w:tc>
          <w:tcPr>
            <w:tcW w:w="44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9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Dyrektor albo nauczyciel wyznaczony przez dyrektora szkoły - jako przewodniczący komisji;</w:t>
            </w:r>
            <w:r>
              <w:rPr>
                <w:rFonts w:ascii="Times New Roman" w:hAnsi="Times New Roman"/>
              </w:rPr>
              <w:br/>
              <w:t>2) nauczyciel prowadzący dane zajęcia edukacyjne;</w:t>
            </w:r>
            <w:r>
              <w:rPr>
                <w:rFonts w:ascii="Times New Roman" w:hAnsi="Times New Roman"/>
              </w:rPr>
              <w:br/>
              <w:t>3) nauczyciel prowadzący takie same lub pokrewne zajęcia edukacyjne.</w:t>
            </w:r>
          </w:p>
        </w:tc>
      </w:tr>
    </w:tbl>
    <w:p w:rsidR="00232FCA" w:rsidRDefault="00232FCA" w:rsidP="00232FCA">
      <w:pPr>
        <w:pStyle w:val="Tekstpodstawowy"/>
        <w:rPr>
          <w:rFonts w:ascii="Times New Roman" w:hAnsi="Times New Roman"/>
          <w:color w:val="000000"/>
        </w:rPr>
      </w:pPr>
      <w:r>
        <w:rPr>
          <w:rFonts w:ascii="Times New Roman" w:hAnsi="Times New Roman"/>
          <w:color w:val="000000"/>
        </w:rPr>
        <w:t>20. Z egzaminów o których mowa w ust. 18 i 19 sporządza się protokół zawierający skład komisji, termin egzaminu, nazwę zajęć edukacyjnych, imię i nazwisko ucznia, pytania egzaminacyjne, wynik egzaminu oraz ocenę ustaloną przez komisję. Do protokołu załącza się pracę ucznia oraz zwięzłą informację o jego ustnych odpowiedziach.</w:t>
      </w:r>
      <w:bookmarkStart w:id="11" w:name="prawa"/>
      <w:bookmarkEnd w:id="11"/>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Rozdział VII – Prawa i obowiązki uczniów</w:t>
      </w:r>
      <w:r>
        <w:rPr>
          <w:rFonts w:ascii="Times New Roman" w:hAnsi="Times New Roman"/>
          <w:b/>
          <w:color w:val="000000"/>
        </w:rPr>
        <w:br/>
        <w:t>§ 29</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Uczeń ma prawo do:</w:t>
      </w:r>
    </w:p>
    <w:tbl>
      <w:tblPr>
        <w:tblW w:w="5000" w:type="pct"/>
        <w:tblCellMar>
          <w:left w:w="0" w:type="dxa"/>
          <w:right w:w="0" w:type="dxa"/>
        </w:tblCellMar>
        <w:tblLook w:val="0000" w:firstRow="0" w:lastRow="0" w:firstColumn="0" w:lastColumn="0" w:noHBand="0" w:noVBand="0"/>
      </w:tblPr>
      <w:tblGrid>
        <w:gridCol w:w="223"/>
        <w:gridCol w:w="8849"/>
      </w:tblGrid>
      <w:tr w:rsidR="00232FCA" w:rsidTr="008E50AF">
        <w:tc>
          <w:tcPr>
            <w:tcW w:w="22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2</w:t>
            </w:r>
          </w:p>
        </w:tc>
        <w:tc>
          <w:tcPr>
            <w:tcW w:w="941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właściwie zorganizowanego procesu kształcenia, odpowiednio do własnych możliwości, zgodnie z zasadami higieny pracy umysłowej,</w:t>
            </w:r>
            <w:r>
              <w:rPr>
                <w:rFonts w:ascii="Times New Roman" w:hAnsi="Times New Roman"/>
              </w:rPr>
              <w:br/>
              <w:t>2) życzliwego i podmiotowego traktowania w procesie dydaktycznym,</w:t>
            </w:r>
            <w:r>
              <w:rPr>
                <w:rFonts w:ascii="Times New Roman" w:hAnsi="Times New Roman"/>
              </w:rPr>
              <w:br/>
              <w:t>3) rozwijania zainteresowań, zdolności i talentów poprzez uczestnictwo we wszystkich zajęciach nadobowiązkowych i dodatkowych,</w:t>
            </w:r>
            <w:r>
              <w:rPr>
                <w:rFonts w:ascii="Times New Roman" w:hAnsi="Times New Roman"/>
              </w:rPr>
              <w:br/>
              <w:t>4) znajomości programów nauczania,</w:t>
            </w:r>
            <w:r>
              <w:rPr>
                <w:rFonts w:ascii="Times New Roman" w:hAnsi="Times New Roman"/>
              </w:rPr>
              <w:br/>
              <w:t>5) znajomości wymagań edukacyjnych na poszczególne oceny ze wszystkich przedmiotów oraz kryteriów oceny zachowania,</w:t>
            </w:r>
            <w:r>
              <w:rPr>
                <w:rFonts w:ascii="Times New Roman" w:hAnsi="Times New Roman"/>
              </w:rPr>
              <w:br/>
              <w:t>6) sprawiedliwej, obiektywnej i jawnej oceny oraz ustalonych sposobów kontroli wyników w nauce,</w:t>
            </w:r>
            <w:r>
              <w:rPr>
                <w:rFonts w:ascii="Times New Roman" w:hAnsi="Times New Roman"/>
              </w:rPr>
              <w:br/>
              <w:t>7) informacji o proponowanych ocenach klasyfikacyjnych na tydzień przed zebraniem klasyfikacyjnym Rady Pedagogicznej oraz zagrożeniu oceną niedostateczną na miesiąc przed tym terminem,</w:t>
            </w:r>
            <w:r>
              <w:rPr>
                <w:rFonts w:ascii="Times New Roman" w:hAnsi="Times New Roman"/>
              </w:rPr>
              <w:br/>
              <w:t>8) odwoływania się od otrzymanej oceny z przedmiotu lub z zachowania,</w:t>
            </w:r>
            <w:r>
              <w:rPr>
                <w:rFonts w:ascii="Times New Roman" w:hAnsi="Times New Roman"/>
              </w:rPr>
              <w:br/>
              <w:t>9) opieki wychowawcy oraz bezpiecznych warunków pobytu w Szkole, zapewniających ochronę przed wszelkimi formami przemocy fizycznej i psychicznej oraz poszanowania jego godności osobistej,</w:t>
            </w:r>
            <w:r>
              <w:rPr>
                <w:rFonts w:ascii="Times New Roman" w:hAnsi="Times New Roman"/>
              </w:rPr>
              <w:br/>
              <w:t>10) swobody wyrażania myśli i przekonań dotyczących funkcjonowania Szkoły, a także światopoglądowych i religijnych, jeżeli nie narusza tym dobra innych osób,</w:t>
            </w:r>
            <w:r>
              <w:rPr>
                <w:rFonts w:ascii="Times New Roman" w:hAnsi="Times New Roman"/>
              </w:rPr>
              <w:br/>
              <w:t xml:space="preserve">11) korzystania z poradnictwa </w:t>
            </w:r>
            <w:proofErr w:type="spellStart"/>
            <w:r>
              <w:rPr>
                <w:rFonts w:ascii="Times New Roman" w:hAnsi="Times New Roman"/>
              </w:rPr>
              <w:t>psychologiczno</w:t>
            </w:r>
            <w:proofErr w:type="spellEnd"/>
            <w:r>
              <w:rPr>
                <w:rFonts w:ascii="Times New Roman" w:hAnsi="Times New Roman"/>
              </w:rPr>
              <w:t xml:space="preserve"> - pedagogicznego i zawodowego,</w:t>
            </w:r>
            <w:r>
              <w:rPr>
                <w:rFonts w:ascii="Times New Roman" w:hAnsi="Times New Roman"/>
              </w:rPr>
              <w:br/>
              <w:t>12) korzystania ze szkolnej opieki medycznej,</w:t>
            </w:r>
            <w:r>
              <w:rPr>
                <w:rFonts w:ascii="Times New Roman" w:hAnsi="Times New Roman"/>
              </w:rPr>
              <w:br/>
              <w:t>13) reprezentowania Szkoły w konkursach przedmiotowych, zawodach i innych imprezach,</w:t>
            </w:r>
            <w:r>
              <w:rPr>
                <w:rFonts w:ascii="Times New Roman" w:hAnsi="Times New Roman"/>
              </w:rPr>
              <w:br/>
              <w:t>14) odpoczynku w czasie przerw międzylekcyjnych i po planowo zakończonych lekcjach,</w:t>
            </w:r>
            <w:r>
              <w:rPr>
                <w:rFonts w:ascii="Times New Roman" w:hAnsi="Times New Roman"/>
              </w:rPr>
              <w:br/>
            </w:r>
            <w:r>
              <w:rPr>
                <w:rFonts w:ascii="Times New Roman" w:hAnsi="Times New Roman"/>
              </w:rPr>
              <w:lastRenderedPageBreak/>
              <w:t>15) ferii i przerw świątecznych wolnych od prac domowych,</w:t>
            </w:r>
            <w:r>
              <w:rPr>
                <w:rFonts w:ascii="Times New Roman" w:hAnsi="Times New Roman"/>
              </w:rPr>
              <w:br/>
              <w:t>16) korzystania z pomocy stypendialnej oraz doraźnej, zgodnie z odrębnymi przepisami,</w:t>
            </w:r>
            <w:r>
              <w:rPr>
                <w:rFonts w:ascii="Times New Roman" w:hAnsi="Times New Roman"/>
              </w:rPr>
              <w:br/>
              <w:t>17) korzystania z ulg przy przejazdach państwowymi środkami komunikacji,</w:t>
            </w:r>
            <w:r>
              <w:rPr>
                <w:rFonts w:ascii="Times New Roman" w:hAnsi="Times New Roman"/>
              </w:rPr>
              <w:br/>
              <w:t>18) korzystania ze wszystkich imprez organizowanych przez Szkołę, jeżeli nie narusza to zasad ich organizacji,</w:t>
            </w:r>
            <w:r>
              <w:rPr>
                <w:rFonts w:ascii="Times New Roman" w:hAnsi="Times New Roman"/>
              </w:rPr>
              <w:br/>
              <w:t>19) powiadamiania z tygodniowym wyprzedzeniem o terminie i zakresie przekrojowych, pisemnych sprawdzianów wiadomości,</w:t>
            </w:r>
            <w:r>
              <w:rPr>
                <w:rFonts w:ascii="Times New Roman" w:hAnsi="Times New Roman"/>
              </w:rPr>
              <w:br/>
              <w:t>20) tylko jednej przekrojowej pracy pisemnej w ciągu dnia i nie więcej niż trzech w ciągu tygodnia,</w:t>
            </w:r>
            <w:r>
              <w:rPr>
                <w:rFonts w:ascii="Times New Roman" w:hAnsi="Times New Roman"/>
              </w:rPr>
              <w:br/>
              <w:t>21) w razie dłuższej usprawiedliwionej nieobecności – możliwości zaliczenia pracy klasowej,</w:t>
            </w:r>
            <w:r>
              <w:rPr>
                <w:rFonts w:ascii="Times New Roman" w:hAnsi="Times New Roman"/>
              </w:rPr>
              <w:br/>
              <w:t>22) dodatkowej pomocy nauczyciela, gdy nie radzi sobie z opanowaniem materiału,</w:t>
            </w:r>
            <w:r>
              <w:rPr>
                <w:rFonts w:ascii="Times New Roman" w:hAnsi="Times New Roman"/>
              </w:rPr>
              <w:br/>
              <w:t>23) pomocy w nauce ze strony kolegów,</w:t>
            </w:r>
            <w:r>
              <w:rPr>
                <w:rFonts w:ascii="Times New Roman" w:hAnsi="Times New Roman"/>
              </w:rPr>
              <w:br/>
              <w:t>24) składania egzaminów poprawkowych i klasyfikacyjnych, zgodnie z odrębnymi przepisami,</w:t>
            </w:r>
            <w:r>
              <w:rPr>
                <w:rFonts w:ascii="Times New Roman" w:hAnsi="Times New Roman"/>
              </w:rPr>
              <w:br/>
              <w:t>25) wpływania na życie Szkoły poprzez zrzeszanie się w organizacjach młodzieżowych w nim działających,</w:t>
            </w:r>
            <w:r>
              <w:rPr>
                <w:rFonts w:ascii="Times New Roman" w:hAnsi="Times New Roman"/>
              </w:rPr>
              <w:br/>
              <w:t>26) otrzymywania nagród i wyróżnień za naukę i inne dziedziny swojej działalności.</w:t>
            </w:r>
          </w:p>
        </w:tc>
      </w:tr>
    </w:tbl>
    <w:p w:rsidR="00232FCA" w:rsidRDefault="00232FCA" w:rsidP="00232FCA">
      <w:pPr>
        <w:pStyle w:val="Tekstpodstawowy"/>
        <w:spacing w:after="0"/>
        <w:rPr>
          <w:rFonts w:ascii="Times New Roman" w:hAnsi="Times New Roman"/>
          <w:color w:val="FF0000"/>
        </w:rPr>
      </w:pPr>
      <w:r>
        <w:rPr>
          <w:rFonts w:ascii="Times New Roman" w:hAnsi="Times New Roman"/>
          <w:color w:val="000000"/>
        </w:rPr>
        <w:lastRenderedPageBreak/>
        <w:t>2. W przypadku naruszenia praw ucznia, uczeń lub jego rodzic ma prawo złożyć pisemną skargę do Dyrektora Szkoły w terminie 7 dni od stwierdzenia ich naruszenia.</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3. Uczeń ma obowiązek:</w:t>
      </w:r>
    </w:p>
    <w:tbl>
      <w:tblPr>
        <w:tblW w:w="9645" w:type="dxa"/>
        <w:tblCellMar>
          <w:left w:w="0" w:type="dxa"/>
          <w:right w:w="0" w:type="dxa"/>
        </w:tblCellMar>
        <w:tblLook w:val="0000" w:firstRow="0" w:lastRow="0" w:firstColumn="0" w:lastColumn="0" w:noHBand="0" w:noVBand="0"/>
      </w:tblPr>
      <w:tblGrid>
        <w:gridCol w:w="285"/>
        <w:gridCol w:w="9360"/>
      </w:tblGrid>
      <w:tr w:rsidR="00232FCA" w:rsidTr="008E50AF">
        <w:tc>
          <w:tcPr>
            <w:tcW w:w="285"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35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systematycznie i aktywnie uczestniczyć w zajęciach lekcyjnych a w szczególności: </w:t>
            </w:r>
          </w:p>
          <w:tbl>
            <w:tblPr>
              <w:tblW w:w="5000" w:type="pct"/>
              <w:tblCellMar>
                <w:left w:w="0" w:type="dxa"/>
                <w:right w:w="0" w:type="dxa"/>
              </w:tblCellMar>
              <w:tblLook w:val="0000" w:firstRow="0" w:lastRow="0" w:firstColumn="0" w:lastColumn="0" w:noHBand="0" w:noVBand="0"/>
            </w:tblPr>
            <w:tblGrid>
              <w:gridCol w:w="370"/>
              <w:gridCol w:w="8990"/>
            </w:tblGrid>
            <w:tr w:rsidR="00232FCA" w:rsidTr="008E50AF">
              <w:tc>
                <w:tcPr>
                  <w:tcW w:w="37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8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punktualnie i regularnie uczęszczać na lekcje i inne zajęcia,</w:t>
                  </w:r>
                  <w:r>
                    <w:rPr>
                      <w:rFonts w:ascii="Times New Roman" w:hAnsi="Times New Roman"/>
                    </w:rPr>
                    <w:br/>
                    <w:t>b) pilnie i systematycznie uczyć się, według wskazań i uwag nauczyciela,</w:t>
                  </w:r>
                  <w:r>
                    <w:rPr>
                      <w:rFonts w:ascii="Times New Roman" w:hAnsi="Times New Roman"/>
                    </w:rPr>
                    <w:br/>
                    <w:t>c) efektywnie wykorzystać czas przeznaczony na naukę,</w:t>
                  </w:r>
                  <w:r>
                    <w:rPr>
                      <w:rFonts w:ascii="Times New Roman" w:hAnsi="Times New Roman"/>
                    </w:rPr>
                    <w:br/>
                    <w:t>d) przestrzegać wymaganej dyscypliny podczas lekcji i innych zajęć, a w szczególności:</w:t>
                  </w:r>
                </w:p>
                <w:tbl>
                  <w:tblPr>
                    <w:tblW w:w="5000" w:type="pct"/>
                    <w:tblCellMar>
                      <w:left w:w="0" w:type="dxa"/>
                      <w:right w:w="0" w:type="dxa"/>
                    </w:tblCellMar>
                    <w:tblLook w:val="0000" w:firstRow="0" w:lastRow="0" w:firstColumn="0" w:lastColumn="0" w:noHBand="0" w:noVBand="0"/>
                  </w:tblPr>
                  <w:tblGrid>
                    <w:gridCol w:w="372"/>
                    <w:gridCol w:w="8618"/>
                  </w:tblGrid>
                  <w:tr w:rsidR="00232FCA" w:rsidTr="008E50AF">
                    <w:tc>
                      <w:tcPr>
                        <w:tcW w:w="37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61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wyłączyć telefon komórkowy i inne środki łączności, </w:t>
                        </w:r>
                        <w:r>
                          <w:rPr>
                            <w:rFonts w:ascii="Times New Roman" w:hAnsi="Times New Roman"/>
                          </w:rPr>
                          <w:br/>
                          <w:t>- powstrzymać się od wszelkich czynności konsumpcyjnych (wymóg nie dotyczy względów zdrowotnych),</w:t>
                        </w:r>
                      </w:p>
                    </w:tc>
                  </w:tr>
                </w:tbl>
                <w:p w:rsidR="00232FCA" w:rsidRDefault="00232FCA" w:rsidP="008E50AF">
                  <w:pPr>
                    <w:pStyle w:val="Zawartotabeli"/>
                    <w:rPr>
                      <w:rFonts w:ascii="Times New Roman" w:hAnsi="Times New Roman"/>
                    </w:rPr>
                  </w:pPr>
                </w:p>
              </w:tc>
            </w:tr>
          </w:tbl>
          <w:p w:rsidR="00232FCA" w:rsidRDefault="00232FCA" w:rsidP="008E50AF">
            <w:pPr>
              <w:pStyle w:val="Zawartotabeli"/>
              <w:rPr>
                <w:rFonts w:ascii="Times New Roman" w:hAnsi="Times New Roman"/>
              </w:rPr>
            </w:pPr>
            <w:r>
              <w:rPr>
                <w:rFonts w:ascii="Times New Roman" w:hAnsi="Times New Roman"/>
              </w:rPr>
              <w:t>2) przestrzegać tradycji i zwyczajów szkolnych,</w:t>
            </w:r>
            <w:r>
              <w:rPr>
                <w:rFonts w:ascii="Times New Roman" w:hAnsi="Times New Roman"/>
              </w:rPr>
              <w:br/>
              <w:t>3) przestrzegać zasad kultury współżycia w Szkole i poza nią, a w szczególności:</w:t>
            </w:r>
          </w:p>
          <w:tbl>
            <w:tblPr>
              <w:tblW w:w="5000" w:type="pct"/>
              <w:tblCellMar>
                <w:left w:w="0" w:type="dxa"/>
                <w:right w:w="0" w:type="dxa"/>
              </w:tblCellMar>
              <w:tblLook w:val="0000" w:firstRow="0" w:lastRow="0" w:firstColumn="0" w:lastColumn="0" w:noHBand="0" w:noVBand="0"/>
            </w:tblPr>
            <w:tblGrid>
              <w:gridCol w:w="433"/>
              <w:gridCol w:w="8927"/>
            </w:tblGrid>
            <w:tr w:rsidR="00232FCA" w:rsidTr="008E50AF">
              <w:tc>
                <w:tcPr>
                  <w:tcW w:w="43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2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zachowania ciszy podczas zajęć szkolnych, na korytarzach i w otoczeniu Szkoły,</w:t>
                  </w:r>
                  <w:r>
                    <w:rPr>
                      <w:rFonts w:ascii="Times New Roman" w:hAnsi="Times New Roman"/>
                    </w:rPr>
                    <w:br/>
                    <w:t>b) zachowania ogólnie przyjętych norm w relacjach z nauczycielami, pracownikami i kolegami,</w:t>
                  </w:r>
                  <w:r>
                    <w:rPr>
                      <w:rFonts w:ascii="Times New Roman" w:hAnsi="Times New Roman"/>
                    </w:rPr>
                    <w:br/>
                    <w:t>c) podporządkować się zarządzeniom i regulaminom wewnątrzszkolnym,</w:t>
                  </w:r>
                  <w:r>
                    <w:rPr>
                      <w:rFonts w:ascii="Times New Roman" w:hAnsi="Times New Roman"/>
                    </w:rPr>
                    <w:br/>
                    <w:t>d) dbania o piękno mowy ojczystej,</w:t>
                  </w:r>
                  <w:r>
                    <w:rPr>
                      <w:rFonts w:ascii="Times New Roman" w:hAnsi="Times New Roman"/>
                    </w:rPr>
                    <w:br/>
                    <w:t>e) kulturalne zachować się poza Szkołą, </w:t>
                  </w:r>
                  <w:r>
                    <w:rPr>
                      <w:rFonts w:ascii="Times New Roman" w:hAnsi="Times New Roman"/>
                    </w:rPr>
                    <w:br/>
                    <w:t>f) poszanowania przekonań i poglądów innych,</w:t>
                  </w:r>
                  <w:r>
                    <w:rPr>
                      <w:rFonts w:ascii="Times New Roman" w:hAnsi="Times New Roman"/>
                    </w:rPr>
                    <w:br/>
                    <w:t>g) zachowania ogólnie przyjętych norm społecznych w stosunku do świata przyrody, </w:t>
                  </w:r>
                </w:p>
              </w:tc>
            </w:tr>
          </w:tbl>
          <w:p w:rsidR="00232FCA" w:rsidRDefault="00232FCA" w:rsidP="008E50AF">
            <w:pPr>
              <w:pStyle w:val="Zawartotabeli"/>
              <w:rPr>
                <w:rFonts w:ascii="Times New Roman" w:hAnsi="Times New Roman"/>
              </w:rPr>
            </w:pPr>
            <w:r>
              <w:rPr>
                <w:rFonts w:ascii="Times New Roman" w:hAnsi="Times New Roman"/>
              </w:rPr>
              <w:t>4) być odpowiedzialnym za własne życie, zdrowie, higienę oraz rozwój, poprzez: </w:t>
            </w:r>
          </w:p>
          <w:tbl>
            <w:tblPr>
              <w:tblW w:w="5000" w:type="pct"/>
              <w:tblCellMar>
                <w:left w:w="0" w:type="dxa"/>
                <w:right w:w="0" w:type="dxa"/>
              </w:tblCellMar>
              <w:tblLook w:val="0000" w:firstRow="0" w:lastRow="0" w:firstColumn="0" w:lastColumn="0" w:noHBand="0" w:noVBand="0"/>
            </w:tblPr>
            <w:tblGrid>
              <w:gridCol w:w="511"/>
              <w:gridCol w:w="8849"/>
            </w:tblGrid>
            <w:tr w:rsidR="00232FCA" w:rsidTr="008E50AF">
              <w:tc>
                <w:tcPr>
                  <w:tcW w:w="51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8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niepalenie tytoniu i jego nieposiadanie,</w:t>
                  </w:r>
                  <w:r>
                    <w:rPr>
                      <w:rFonts w:ascii="Times New Roman" w:hAnsi="Times New Roman"/>
                    </w:rPr>
                    <w:br/>
                    <w:t>b) niespożywanie napojów alkoholowych i ich nieposiadanie, </w:t>
                  </w:r>
                  <w:r>
                    <w:rPr>
                      <w:rFonts w:ascii="Times New Roman" w:hAnsi="Times New Roman"/>
                    </w:rPr>
                    <w:br/>
                    <w:t>c) niezażywanie narkotyków i innych środków odurzających i ich nieposiadanie,</w:t>
                  </w:r>
                </w:p>
              </w:tc>
            </w:tr>
          </w:tbl>
          <w:p w:rsidR="00232FCA" w:rsidRDefault="00232FCA" w:rsidP="008E50AF">
            <w:pPr>
              <w:pStyle w:val="Zawartotabeli"/>
              <w:rPr>
                <w:rFonts w:hint="eastAsia"/>
              </w:rPr>
            </w:pPr>
            <w:r>
              <w:rPr>
                <w:rFonts w:ascii="Times New Roman" w:hAnsi="Times New Roman"/>
              </w:rPr>
              <w:t xml:space="preserve">5) stale  troszczyć się o higienę, schludny wygląd i ubiór nie wywołujący negatywnych uwag wychowawcy i nauczycieli. </w:t>
            </w:r>
          </w:p>
          <w:p w:rsidR="00232FCA" w:rsidRDefault="00232FCA" w:rsidP="008E50AF">
            <w:pPr>
              <w:pStyle w:val="Zawartotabeli"/>
              <w:rPr>
                <w:rFonts w:hint="eastAsia"/>
              </w:rPr>
            </w:pPr>
            <w:r>
              <w:rPr>
                <w:rFonts w:ascii="Times New Roman" w:hAnsi="Times New Roman"/>
                <w:color w:val="000000"/>
              </w:rPr>
              <w:t>6) noszeni galowego stroju podczas uroczystości szkolnych (apeli, akademii, egzaminów) przez strój galowy rozumie się dla dziewczynek biała bluzka, granatowa lub czarna spódnica lub sukienka, dla chłopca biała koszula, granatowe lub czarne spodnie.</w:t>
            </w:r>
            <w:r>
              <w:rPr>
                <w:rFonts w:ascii="Times New Roman" w:hAnsi="Times New Roman"/>
              </w:rPr>
              <w:br/>
              <w:t>7) dbałości o wspólne dobro, ład i porządek w Szkole, poprzez:</w:t>
            </w:r>
          </w:p>
          <w:tbl>
            <w:tblPr>
              <w:tblW w:w="5000" w:type="pct"/>
              <w:tblCellMar>
                <w:left w:w="0" w:type="dxa"/>
                <w:right w:w="0" w:type="dxa"/>
              </w:tblCellMar>
              <w:tblLook w:val="0000" w:firstRow="0" w:lastRow="0" w:firstColumn="0" w:lastColumn="0" w:noHBand="0" w:noVBand="0"/>
            </w:tblPr>
            <w:tblGrid>
              <w:gridCol w:w="448"/>
              <w:gridCol w:w="8912"/>
            </w:tblGrid>
            <w:tr w:rsidR="00232FCA" w:rsidTr="008E50AF">
              <w:tc>
                <w:tcPr>
                  <w:tcW w:w="44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91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xml:space="preserve">a) używanie sprzętów szkolnych oraz pomocy dydaktycznych zgodnie z ich </w:t>
                  </w:r>
                  <w:r>
                    <w:rPr>
                      <w:rFonts w:ascii="Times New Roman" w:hAnsi="Times New Roman"/>
                    </w:rPr>
                    <w:lastRenderedPageBreak/>
                    <w:t>przeznaczeniem,</w:t>
                  </w:r>
                  <w:r>
                    <w:rPr>
                      <w:rFonts w:ascii="Times New Roman" w:hAnsi="Times New Roman"/>
                    </w:rPr>
                    <w:br/>
                    <w:t>b) troskę o estetyczny wygląd Szkoły i jej otoczenia,</w:t>
                  </w:r>
                  <w:r>
                    <w:rPr>
                      <w:rFonts w:ascii="Times New Roman" w:hAnsi="Times New Roman"/>
                    </w:rPr>
                    <w:br/>
                    <w:t>c) troskę o estetykę własnych książek, zeszytów i przyborów szkolnych. </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spacing w:after="0"/>
        <w:rPr>
          <w:rFonts w:ascii="Times New Roman" w:hAnsi="Times New Roman"/>
          <w:strike/>
          <w:color w:val="000000"/>
        </w:rPr>
      </w:pPr>
    </w:p>
    <w:p w:rsidR="00232FCA" w:rsidRDefault="00232FCA" w:rsidP="00232FCA">
      <w:pPr>
        <w:pStyle w:val="Tekstpodstawowy"/>
        <w:spacing w:after="0"/>
        <w:rPr>
          <w:rFonts w:hint="eastAsia"/>
        </w:rPr>
      </w:pPr>
      <w:r>
        <w:rPr>
          <w:rFonts w:ascii="Times New Roman" w:hAnsi="Times New Roman"/>
          <w:color w:val="000000"/>
        </w:rPr>
        <w:t>8)  noszenia identyfikatora począwszy od klasy czwartej, .</w:t>
      </w:r>
      <w:r>
        <w:rPr>
          <w:rFonts w:ascii="Times New Roman" w:hAnsi="Times New Roman"/>
        </w:rPr>
        <w:br/>
        <w:t>9)</w:t>
      </w:r>
      <w:r>
        <w:rPr>
          <w:rFonts w:ascii="Times New Roman" w:hAnsi="Times New Roman"/>
          <w:color w:val="000000"/>
        </w:rPr>
        <w:t xml:space="preserve">  zmiany zewnętrznego obuwia na obuwie o jasnej podeszwie.</w:t>
      </w:r>
      <w:r>
        <w:rPr>
          <w:rFonts w:ascii="Times New Roman" w:hAnsi="Times New Roman"/>
        </w:rPr>
        <w:br/>
      </w:r>
      <w:r>
        <w:rPr>
          <w:rFonts w:ascii="Times New Roman" w:hAnsi="Times New Roman"/>
          <w:color w:val="000000"/>
        </w:rPr>
        <w:t>10) wyłączyć telefon komórkowy przed wejściem do szkoły i włączyć go po wyjściu poza teren szkoły. W razie konieczności skontaktowania się z rodzicami uczeń może skorzystać z telefonu szkolnego.</w:t>
      </w:r>
      <w:r>
        <w:rPr>
          <w:rFonts w:ascii="Times New Roman" w:hAnsi="Times New Roman"/>
          <w:color w:val="FF0000"/>
        </w:rPr>
        <w:t xml:space="preserve"> </w:t>
      </w:r>
    </w:p>
    <w:p w:rsidR="00232FCA" w:rsidRDefault="00232FCA" w:rsidP="00232FCA">
      <w:pPr>
        <w:pStyle w:val="Tekstpodstawowy"/>
        <w:spacing w:after="0"/>
        <w:rPr>
          <w:rFonts w:hint="eastAsia"/>
          <w:color w:val="000000"/>
        </w:rPr>
      </w:pPr>
      <w:r>
        <w:rPr>
          <w:rFonts w:ascii="Times New Roman" w:hAnsi="Times New Roman"/>
          <w:color w:val="000000"/>
        </w:rPr>
        <w:t xml:space="preserve">11) wyłączenia i nieużywania innych urządzeń elektronicznych (np. kamer, aparatów, skanerów, dyktafonów, słuchawek...etc.)muszą pozostać schowane.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30</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Szkoła dysponuje wobec uczniów następującymi rodzajami:</w:t>
      </w:r>
    </w:p>
    <w:tbl>
      <w:tblPr>
        <w:tblW w:w="5000" w:type="pct"/>
        <w:tblCellMar>
          <w:left w:w="0" w:type="dxa"/>
          <w:right w:w="0" w:type="dxa"/>
        </w:tblCellMar>
        <w:tblLook w:val="0000" w:firstRow="0" w:lastRow="0" w:firstColumn="0" w:lastColumn="0" w:noHBand="0" w:noVBand="0"/>
      </w:tblPr>
      <w:tblGrid>
        <w:gridCol w:w="217"/>
        <w:gridCol w:w="8855"/>
      </w:tblGrid>
      <w:tr w:rsidR="00232FCA" w:rsidTr="008E50AF">
        <w:tc>
          <w:tcPr>
            <w:tcW w:w="229"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0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nagród:</w:t>
            </w:r>
          </w:p>
          <w:tbl>
            <w:tblPr>
              <w:tblW w:w="5000" w:type="pct"/>
              <w:tblCellMar>
                <w:left w:w="0" w:type="dxa"/>
                <w:right w:w="0" w:type="dxa"/>
              </w:tblCellMar>
              <w:tblLook w:val="0000" w:firstRow="0" w:lastRow="0" w:firstColumn="0" w:lastColumn="0" w:noHBand="0" w:noVBand="0"/>
            </w:tblPr>
            <w:tblGrid>
              <w:gridCol w:w="218"/>
              <w:gridCol w:w="8637"/>
            </w:tblGrid>
            <w:tr w:rsidR="00232FCA" w:rsidTr="008E50AF">
              <w:tc>
                <w:tcPr>
                  <w:tcW w:w="23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78"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wyróżnieniem /pochwałą/ wobec klasy przez nauczyciela, wychowawcę lub Dyrektora,</w:t>
                  </w:r>
                  <w:r>
                    <w:rPr>
                      <w:rFonts w:ascii="Times New Roman" w:hAnsi="Times New Roman"/>
                    </w:rPr>
                    <w:br/>
                    <w:t>b) wyróżnieniem przez Dyrektora wobec ogółu uczniów, </w:t>
                  </w:r>
                  <w:r>
                    <w:rPr>
                      <w:rFonts w:ascii="Times New Roman" w:hAnsi="Times New Roman"/>
                    </w:rPr>
                    <w:br/>
                    <w:t>c) nagrodą w formie dyplomu, upominku lub listu gratulacyjnego od każdego z podmiotów działających w Szkole,</w:t>
                  </w:r>
                  <w:r>
                    <w:rPr>
                      <w:rFonts w:ascii="Times New Roman" w:hAnsi="Times New Roman"/>
                    </w:rPr>
                    <w:br/>
                    <w:t>d) stypendium za naukę dla najlepszych uczniów w Szkole,</w:t>
                  </w:r>
                  <w:r>
                    <w:rPr>
                      <w:rFonts w:ascii="Times New Roman" w:hAnsi="Times New Roman"/>
                    </w:rPr>
                    <w:br/>
                    <w:t>e) szczególnie wyróżniający się uczniowie mogą otrzymać nagrody i wyróżnienia przyznawane przez władze oświatowe lub gminne oraz inne organizacje zgodnie z zasadami przez nie określonymi,</w:t>
                  </w:r>
                </w:p>
              </w:tc>
            </w:tr>
          </w:tbl>
          <w:p w:rsidR="00232FCA" w:rsidRDefault="00232FCA" w:rsidP="008E50AF">
            <w:pPr>
              <w:pStyle w:val="Zawartotabeli"/>
              <w:rPr>
                <w:rFonts w:ascii="Times New Roman" w:hAnsi="Times New Roman"/>
              </w:rPr>
            </w:pPr>
            <w:r>
              <w:rPr>
                <w:rFonts w:ascii="Times New Roman" w:hAnsi="Times New Roman"/>
              </w:rPr>
              <w:t>2) kar - za zachowania niezgodne z ogólnie przyjętymi normami postępowania i zasadami współżycia społecznego /w tym szkolnego/:</w:t>
            </w:r>
          </w:p>
          <w:tbl>
            <w:tblPr>
              <w:tblW w:w="5000" w:type="pct"/>
              <w:tblCellMar>
                <w:left w:w="0" w:type="dxa"/>
                <w:right w:w="0" w:type="dxa"/>
              </w:tblCellMar>
              <w:tblLook w:val="0000" w:firstRow="0" w:lastRow="0" w:firstColumn="0" w:lastColumn="0" w:noHBand="0" w:noVBand="0"/>
            </w:tblPr>
            <w:tblGrid>
              <w:gridCol w:w="482"/>
              <w:gridCol w:w="8373"/>
            </w:tblGrid>
            <w:tr w:rsidR="00232FCA" w:rsidTr="008E50AF">
              <w:tc>
                <w:tcPr>
                  <w:tcW w:w="51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89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upomnieniem indywidualnym przez nauczyciela, wychowawcę lub Dyrektora,</w:t>
                  </w:r>
                  <w:r>
                    <w:rPr>
                      <w:rFonts w:ascii="Times New Roman" w:hAnsi="Times New Roman"/>
                    </w:rPr>
                    <w:br/>
                    <w:t>b) upomnieniem wobec klasy przez nauczyciela, wychowawcę lub Dyrektora, </w:t>
                  </w:r>
                  <w:r>
                    <w:rPr>
                      <w:rFonts w:ascii="Times New Roman" w:hAnsi="Times New Roman"/>
                    </w:rPr>
                    <w:br/>
                    <w:t>c) indywidualną naganą udzieloną przez Dyrektora, </w:t>
                  </w:r>
                  <w:r>
                    <w:rPr>
                      <w:rFonts w:ascii="Times New Roman" w:hAnsi="Times New Roman"/>
                    </w:rPr>
                    <w:br/>
                    <w:t>d) naganą udzieloną przez Dyrektora na forum ogółu społeczności szkolnej, </w:t>
                  </w:r>
                  <w:r>
                    <w:rPr>
                      <w:rFonts w:ascii="Times New Roman" w:hAnsi="Times New Roman"/>
                    </w:rPr>
                    <w:br/>
                    <w:t>e) przeniesieniem do innej szkoły, zgodnie z odrębnymi przepisami. </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rPr>
          <w:rFonts w:ascii="Times New Roman" w:hAnsi="Times New Roman"/>
        </w:rPr>
      </w:pPr>
      <w:r>
        <w:rPr>
          <w:rFonts w:ascii="Times New Roman" w:hAnsi="Times New Roman"/>
          <w:color w:val="000000"/>
        </w:rPr>
        <w:t>2. Uczeń może się odwołać od kary do Dyrektora , wychowawcy lub innego organu Szkoły. Wybór jest decyzją ucznia i zależy jedynie od stopnia zaufania jakim darzy podmiot do którego występuje. </w:t>
      </w:r>
      <w:r>
        <w:rPr>
          <w:rFonts w:ascii="Times New Roman" w:hAnsi="Times New Roman"/>
        </w:rPr>
        <w:br/>
      </w:r>
      <w:r>
        <w:rPr>
          <w:rFonts w:ascii="Times New Roman" w:hAnsi="Times New Roman"/>
          <w:color w:val="000000"/>
        </w:rPr>
        <w:t>3. Kara może być cofnięta, złagodzona lub zawieszona na czas próby nie dłuższy niż pół roku, po uzyskaniu przez ucznia poręczenia jakiekolwiek organizacji działającej w Szkole lub nauczyciela, na pisemny wniosek rodzica lub prawnego opiekuna. </w:t>
      </w:r>
      <w:r>
        <w:rPr>
          <w:rFonts w:ascii="Times New Roman" w:hAnsi="Times New Roman"/>
        </w:rPr>
        <w:br/>
      </w:r>
      <w:r>
        <w:rPr>
          <w:rFonts w:ascii="Times New Roman" w:hAnsi="Times New Roman"/>
          <w:color w:val="000000"/>
        </w:rPr>
        <w:t>4. Kary wymienione w ust.1 nie mogą być stosowane z powodu słabych osiągnięć w nauce. Kary te wyczerpują system kar, a ich stosowanie nie może naruszać godności osobistej i nietykalności ucznia.</w:t>
      </w:r>
      <w:r>
        <w:rPr>
          <w:rFonts w:ascii="Times New Roman" w:hAnsi="Times New Roman"/>
        </w:rPr>
        <w:br/>
      </w:r>
      <w:r>
        <w:rPr>
          <w:rFonts w:ascii="Times New Roman" w:hAnsi="Times New Roman"/>
          <w:color w:val="000000"/>
        </w:rPr>
        <w:t>5. Podmiot udzielający karę ma obowiązek powiadomienia rodzica ucznia o jej zastosowaniu.</w:t>
      </w:r>
      <w:r>
        <w:rPr>
          <w:rFonts w:ascii="Times New Roman" w:hAnsi="Times New Roman"/>
        </w:rPr>
        <w:br/>
      </w:r>
      <w:r>
        <w:rPr>
          <w:rFonts w:ascii="Times New Roman" w:hAnsi="Times New Roman"/>
          <w:color w:val="000000"/>
        </w:rPr>
        <w:t>6. Uczniowie występujący w obronie praw uczniowskich nie mogą być z tego powodu negatywnie oceniani. W razie potrzeby przysługuje im prawo do pomocy w ich staraniach lub opieki ze strony Dyrektora, wychowawcy, Samorządu Uczniowskiego lub Rady Rodziców.</w:t>
      </w:r>
    </w:p>
    <w:p w:rsidR="00DF17D4" w:rsidRDefault="00DF17D4" w:rsidP="00232FCA">
      <w:pPr>
        <w:pStyle w:val="Tekstpodstawowy"/>
        <w:spacing w:after="0"/>
        <w:jc w:val="center"/>
        <w:rPr>
          <w:rFonts w:ascii="Times New Roman" w:hAnsi="Times New Roman"/>
          <w:b/>
          <w:color w:val="000000"/>
        </w:rPr>
      </w:pPr>
    </w:p>
    <w:p w:rsidR="00DF17D4" w:rsidRDefault="00DF17D4" w:rsidP="00232FCA">
      <w:pPr>
        <w:pStyle w:val="Tekstpodstawowy"/>
        <w:spacing w:after="0"/>
        <w:jc w:val="center"/>
        <w:rPr>
          <w:rFonts w:ascii="Times New Roman" w:hAnsi="Times New Roman"/>
          <w:b/>
          <w:color w:val="000000"/>
        </w:rPr>
      </w:pP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lastRenderedPageBreak/>
        <w:t>Rozdział VII – Oddziały przedszkolne</w:t>
      </w:r>
      <w:r>
        <w:rPr>
          <w:rFonts w:ascii="Times New Roman" w:hAnsi="Times New Roman"/>
          <w:b/>
          <w:color w:val="000000"/>
        </w:rPr>
        <w:br/>
        <w:t>§31</w:t>
      </w:r>
    </w:p>
    <w:p w:rsidR="00232FCA" w:rsidRDefault="00232FCA" w:rsidP="00232FCA">
      <w:pPr>
        <w:pStyle w:val="Tekstpodstawowy"/>
        <w:spacing w:after="0"/>
        <w:rPr>
          <w:rFonts w:ascii="Times New Roman" w:hAnsi="Times New Roman"/>
        </w:rPr>
      </w:pPr>
      <w:r>
        <w:rPr>
          <w:rFonts w:ascii="Times New Roman" w:hAnsi="Times New Roman"/>
          <w:color w:val="000000"/>
        </w:rPr>
        <w:t>1. Szkoła prowadzi oddziały przedszkolne,</w:t>
      </w:r>
      <w:r>
        <w:rPr>
          <w:rFonts w:ascii="Times New Roman" w:hAnsi="Times New Roman"/>
        </w:rPr>
        <w:br/>
      </w:r>
      <w:r>
        <w:rPr>
          <w:rFonts w:ascii="Times New Roman" w:hAnsi="Times New Roman"/>
          <w:color w:val="000000"/>
        </w:rPr>
        <w:t>2. (skreślony) Okres kształcenia w oddziale przedszkolnym trwa rok.</w:t>
      </w:r>
      <w:r>
        <w:rPr>
          <w:rFonts w:ascii="Times New Roman" w:hAnsi="Times New Roman"/>
        </w:rPr>
        <w:br/>
      </w:r>
      <w:r>
        <w:rPr>
          <w:rFonts w:ascii="Times New Roman" w:hAnsi="Times New Roman"/>
          <w:color w:val="000000"/>
        </w:rPr>
        <w:t>3. W oddziale przedszkolnym realizowana jest podstawa kształcenia przedszkolnego poprzez: </w:t>
      </w:r>
    </w:p>
    <w:tbl>
      <w:tblPr>
        <w:tblW w:w="5000" w:type="pct"/>
        <w:tblCellMar>
          <w:left w:w="0" w:type="dxa"/>
          <w:right w:w="0" w:type="dxa"/>
        </w:tblCellMar>
        <w:tblLook w:val="0000" w:firstRow="0" w:lastRow="0" w:firstColumn="0" w:lastColumn="0" w:noHBand="0" w:noVBand="0"/>
      </w:tblPr>
      <w:tblGrid>
        <w:gridCol w:w="203"/>
        <w:gridCol w:w="8869"/>
      </w:tblGrid>
      <w:tr w:rsidR="00232FCA" w:rsidTr="008E50AF">
        <w:tc>
          <w:tcPr>
            <w:tcW w:w="21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2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prowadzenie zajęć:</w:t>
            </w:r>
          </w:p>
          <w:tbl>
            <w:tblPr>
              <w:tblW w:w="5000" w:type="pct"/>
              <w:tblCellMar>
                <w:left w:w="0" w:type="dxa"/>
                <w:right w:w="0" w:type="dxa"/>
              </w:tblCellMar>
              <w:tblLook w:val="0000" w:firstRow="0" w:lastRow="0" w:firstColumn="0" w:lastColumn="0" w:noHBand="0" w:noVBand="0"/>
            </w:tblPr>
            <w:tblGrid>
              <w:gridCol w:w="860"/>
              <w:gridCol w:w="8009"/>
            </w:tblGrid>
            <w:tr w:rsidR="00232FCA" w:rsidTr="008E50AF">
              <w:tc>
                <w:tcPr>
                  <w:tcW w:w="92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50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rozwijających zainteresowania uczniów,</w:t>
                  </w:r>
                  <w:r>
                    <w:rPr>
                      <w:rFonts w:ascii="Times New Roman" w:hAnsi="Times New Roman"/>
                    </w:rPr>
                    <w:br/>
                    <w:t>b) rozwijających sprawność fizyczną,</w:t>
                  </w:r>
                </w:p>
              </w:tc>
            </w:tr>
          </w:tbl>
          <w:p w:rsidR="00232FCA" w:rsidRDefault="00232FCA" w:rsidP="008E50AF">
            <w:pPr>
              <w:pStyle w:val="Zawartotabeli"/>
              <w:rPr>
                <w:rFonts w:ascii="Times New Roman" w:hAnsi="Times New Roman"/>
              </w:rPr>
            </w:pPr>
            <w:r>
              <w:rPr>
                <w:rFonts w:ascii="Times New Roman" w:hAnsi="Times New Roman"/>
              </w:rPr>
              <w:t>2) indywidualne wspomaganie rozwoju dziecka</w:t>
            </w:r>
            <w:r>
              <w:rPr>
                <w:rFonts w:ascii="Times New Roman" w:hAnsi="Times New Roman"/>
              </w:rPr>
              <w:br/>
              <w:t>3) wspomaganie rodziny w wychowaniu dziecka i przygotowaniu go do nauki w szkole. W przypadku dzieci niepełnosprawnych – ze szczególnym uwzględnieniem rodzaju niepełnosprawności</w:t>
            </w:r>
            <w:r>
              <w:rPr>
                <w:rFonts w:ascii="Times New Roman" w:hAnsi="Times New Roman"/>
              </w:rPr>
              <w:br/>
              <w:t>4) organizację wycieczek i imprez o charakterze wychowawczo-edukacyjnym.</w:t>
            </w:r>
          </w:p>
        </w:tc>
      </w:tr>
    </w:tbl>
    <w:p w:rsidR="00232FCA" w:rsidRDefault="00232FCA" w:rsidP="00232FCA">
      <w:pPr>
        <w:pStyle w:val="Tekstpodstawowy"/>
        <w:spacing w:after="0"/>
        <w:rPr>
          <w:rFonts w:ascii="Times New Roman" w:hAnsi="Times New Roman"/>
        </w:rPr>
      </w:pPr>
      <w:r>
        <w:rPr>
          <w:rFonts w:ascii="Times New Roman" w:hAnsi="Times New Roman"/>
          <w:color w:val="000000"/>
        </w:rPr>
        <w:t>4. Rodzice uczniów oddziału przedszkolnego otrzymują w terminie do końca kwietnia roku szkolnego poprzedzającego rok szkolny, w którym dziecko ma obowiązek albo może rozpocząć naukę w szkole podstawowej, informację o gotowości dziecka do jej podjęcia. </w:t>
      </w:r>
      <w:r>
        <w:rPr>
          <w:rFonts w:ascii="Times New Roman" w:hAnsi="Times New Roman"/>
        </w:rPr>
        <w:br/>
      </w:r>
      <w:r>
        <w:rPr>
          <w:rFonts w:ascii="Times New Roman" w:hAnsi="Times New Roman"/>
          <w:color w:val="000000"/>
        </w:rPr>
        <w:t>5. Nauczyciel oddziału przedszkolnego:</w:t>
      </w:r>
    </w:p>
    <w:tbl>
      <w:tblPr>
        <w:tblW w:w="9645" w:type="dxa"/>
        <w:tblCellMar>
          <w:left w:w="0" w:type="dxa"/>
          <w:right w:w="0" w:type="dxa"/>
        </w:tblCellMar>
        <w:tblLook w:val="0000" w:firstRow="0" w:lastRow="0" w:firstColumn="0" w:lastColumn="0" w:noHBand="0" w:noVBand="0"/>
      </w:tblPr>
      <w:tblGrid>
        <w:gridCol w:w="450"/>
        <w:gridCol w:w="9195"/>
      </w:tblGrid>
      <w:tr w:rsidR="00232FCA" w:rsidTr="008E50AF">
        <w:tc>
          <w:tcPr>
            <w:tcW w:w="45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194"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sprawuje ciągłą opiekę nad uczniami,</w:t>
            </w:r>
          </w:p>
          <w:p w:rsidR="00232FCA" w:rsidRDefault="00232FCA" w:rsidP="008E50AF">
            <w:pPr>
              <w:pStyle w:val="Zawartotabeli"/>
              <w:rPr>
                <w:rFonts w:ascii="Times New Roman" w:hAnsi="Times New Roman"/>
              </w:rPr>
            </w:pPr>
            <w:r>
              <w:rPr>
                <w:rFonts w:ascii="Times New Roman" w:hAnsi="Times New Roman"/>
                <w:color w:val="000000"/>
              </w:rPr>
              <w:t>2) przyjmuje od rodziców pisemną deklarację pobytu dziecka w przedszkolu,</w:t>
            </w:r>
            <w:r>
              <w:rPr>
                <w:rFonts w:ascii="Times New Roman" w:hAnsi="Times New Roman"/>
              </w:rPr>
              <w:br/>
              <w:t>3) przyjmuje od rodziców pisemne oświadczenia dotyczące organizacji powrotu ucznia ze szkoły, zawierające:</w:t>
            </w:r>
          </w:p>
          <w:tbl>
            <w:tblPr>
              <w:tblW w:w="5000" w:type="pct"/>
              <w:tblCellMar>
                <w:left w:w="0" w:type="dxa"/>
                <w:right w:w="0" w:type="dxa"/>
              </w:tblCellMar>
              <w:tblLook w:val="0000" w:firstRow="0" w:lastRow="0" w:firstColumn="0" w:lastColumn="0" w:noHBand="0" w:noVBand="0"/>
            </w:tblPr>
            <w:tblGrid>
              <w:gridCol w:w="512"/>
              <w:gridCol w:w="8683"/>
            </w:tblGrid>
            <w:tr w:rsidR="00232FCA" w:rsidTr="008E50AF">
              <w:tc>
                <w:tcPr>
                  <w:tcW w:w="51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8682"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a) formę powrotu (odwozem zorganizowanym przez Szkołę lub indywidualnie)</w:t>
                  </w:r>
                  <w:r>
                    <w:rPr>
                      <w:rFonts w:ascii="Times New Roman" w:hAnsi="Times New Roman"/>
                    </w:rPr>
                    <w:br/>
                    <w:t>b) listę osób uprawnionych do odbioru dziecka.</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6. Nauczyciel ma prawo odmówić wydania dziecka w sytuacji gdy odbierającym jest osoba:</w:t>
      </w:r>
    </w:p>
    <w:tbl>
      <w:tblPr>
        <w:tblW w:w="5000" w:type="pct"/>
        <w:tblCellMar>
          <w:left w:w="0" w:type="dxa"/>
          <w:right w:w="0" w:type="dxa"/>
        </w:tblCellMar>
        <w:tblLook w:val="0000" w:firstRow="0" w:lastRow="0" w:firstColumn="0" w:lastColumn="0" w:noHBand="0" w:noVBand="0"/>
      </w:tblPr>
      <w:tblGrid>
        <w:gridCol w:w="374"/>
        <w:gridCol w:w="8698"/>
      </w:tblGrid>
      <w:tr w:rsidR="00232FCA" w:rsidTr="008E50AF">
        <w:tc>
          <w:tcPr>
            <w:tcW w:w="397"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240"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spoza wykazu osób uprawnionych do odbioru,</w:t>
            </w:r>
            <w:r>
              <w:rPr>
                <w:rFonts w:ascii="Times New Roman" w:hAnsi="Times New Roman"/>
              </w:rPr>
              <w:br/>
              <w:t>2) w stosunku do której ma podejrzenie, że znajduje się pod wpływem alkoholu lub środków odurzających,</w:t>
            </w:r>
          </w:p>
        </w:tc>
      </w:tr>
    </w:tbl>
    <w:p w:rsidR="00232FCA" w:rsidRDefault="00232FCA" w:rsidP="00232FCA">
      <w:pPr>
        <w:pStyle w:val="Tekstpodstawowy"/>
        <w:rPr>
          <w:rFonts w:ascii="Times New Roman" w:hAnsi="Times New Roman"/>
        </w:rPr>
      </w:pPr>
      <w:r>
        <w:rPr>
          <w:rFonts w:ascii="Times New Roman" w:hAnsi="Times New Roman"/>
          <w:color w:val="000000"/>
        </w:rPr>
        <w:t>7. Godzina nauczania, wychowania i opieki trwa 60 minut.</w:t>
      </w:r>
      <w:r>
        <w:rPr>
          <w:rFonts w:ascii="Times New Roman" w:hAnsi="Times New Roman"/>
        </w:rPr>
        <w:br/>
      </w:r>
      <w:r>
        <w:rPr>
          <w:rFonts w:ascii="Times New Roman" w:hAnsi="Times New Roman"/>
          <w:color w:val="000000"/>
        </w:rPr>
        <w:t>8. W stosunku do uczniów realizowany jest pełny zakres żywienia tj. śniadania obiady i podwieczorki.</w:t>
      </w:r>
      <w:r>
        <w:rPr>
          <w:rFonts w:ascii="Times New Roman" w:hAnsi="Times New Roman"/>
        </w:rPr>
        <w:br/>
      </w:r>
      <w:r>
        <w:rPr>
          <w:rFonts w:ascii="Times New Roman" w:hAnsi="Times New Roman"/>
          <w:color w:val="000000"/>
        </w:rPr>
        <w:t>9. W godzinach 7:00 – 18:00 dla uczniów oddziału przedszkolnego działa świetlica szkolna.</w:t>
      </w:r>
      <w:r>
        <w:rPr>
          <w:rFonts w:ascii="Times New Roman" w:hAnsi="Times New Roman"/>
        </w:rPr>
        <w:br/>
      </w:r>
      <w:r>
        <w:rPr>
          <w:rFonts w:ascii="Times New Roman" w:hAnsi="Times New Roman"/>
          <w:color w:val="000000"/>
        </w:rPr>
        <w:t>10. W sprawach nieuregulowanych w niniejszym rozdziale stosować należy przepisy szkolne.</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Rozdział VIII - Postanowienia końcowe</w:t>
      </w:r>
      <w:r>
        <w:rPr>
          <w:rFonts w:ascii="Times New Roman" w:hAnsi="Times New Roman"/>
          <w:b/>
          <w:color w:val="000000"/>
        </w:rPr>
        <w:br/>
        <w:t>§ 32</w:t>
      </w:r>
    </w:p>
    <w:p w:rsidR="00232FCA" w:rsidRDefault="00232FCA" w:rsidP="00232FCA">
      <w:pPr>
        <w:pStyle w:val="Tekstpodstawowy"/>
        <w:spacing w:after="0"/>
        <w:rPr>
          <w:rFonts w:ascii="Times New Roman" w:hAnsi="Times New Roman"/>
        </w:rPr>
      </w:pPr>
      <w:r>
        <w:rPr>
          <w:rFonts w:ascii="Times New Roman" w:hAnsi="Times New Roman"/>
          <w:color w:val="000000"/>
        </w:rPr>
        <w:t>1. Szkoła używa pieczęci urzędowych zgodnie z odrębnymi przepisami.</w:t>
      </w:r>
      <w:r>
        <w:rPr>
          <w:rFonts w:ascii="Times New Roman" w:hAnsi="Times New Roman"/>
        </w:rPr>
        <w:br/>
      </w:r>
      <w:r>
        <w:rPr>
          <w:rFonts w:ascii="Times New Roman" w:hAnsi="Times New Roman"/>
          <w:color w:val="000000"/>
        </w:rPr>
        <w:t>2. Szkoła może posiadać patrona, sztandar, godło oraz ceremoniał szkolny.</w:t>
      </w:r>
      <w:r>
        <w:rPr>
          <w:rFonts w:ascii="Times New Roman" w:hAnsi="Times New Roman"/>
        </w:rPr>
        <w:br/>
      </w:r>
      <w:r>
        <w:rPr>
          <w:rFonts w:ascii="Times New Roman" w:hAnsi="Times New Roman"/>
          <w:color w:val="000000"/>
        </w:rPr>
        <w:t>3. Wszystkie organy Szkoły zobowiązane są korzystać z pieczęci nagłówkowych oraz mogą korzystać z pieczątek imiennych.</w:t>
      </w:r>
      <w:r>
        <w:rPr>
          <w:rFonts w:ascii="Times New Roman" w:hAnsi="Times New Roman"/>
        </w:rPr>
        <w:br/>
      </w:r>
      <w:r>
        <w:rPr>
          <w:rFonts w:ascii="Times New Roman" w:hAnsi="Times New Roman"/>
          <w:color w:val="000000"/>
        </w:rPr>
        <w:t>4. Szkoła prowadzi i przechowuje dokumentację zgodnie z odrębnymi przepisami.</w:t>
      </w:r>
      <w:r>
        <w:rPr>
          <w:rFonts w:ascii="Times New Roman" w:hAnsi="Times New Roman"/>
        </w:rPr>
        <w:br/>
      </w:r>
      <w:r>
        <w:rPr>
          <w:rFonts w:ascii="Times New Roman" w:hAnsi="Times New Roman"/>
          <w:color w:val="000000"/>
        </w:rPr>
        <w:t>5. Szkoła może gromadzić środki finansowe na koncie środków specjalnych, zgodnie z odrębnymi przepisami.</w:t>
      </w:r>
      <w:r>
        <w:rPr>
          <w:rFonts w:ascii="Times New Roman" w:hAnsi="Times New Roman"/>
        </w:rPr>
        <w:br/>
      </w:r>
      <w:r>
        <w:rPr>
          <w:rFonts w:ascii="Times New Roman" w:hAnsi="Times New Roman"/>
          <w:color w:val="000000"/>
        </w:rPr>
        <w:t>6. Zasady prowadzenia przez Szkołę działalności finansowej i materiałowej określają odrębne przepisy.</w:t>
      </w:r>
      <w:r>
        <w:rPr>
          <w:rFonts w:ascii="Times New Roman" w:hAnsi="Times New Roman"/>
        </w:rPr>
        <w:br/>
      </w:r>
      <w:r>
        <w:rPr>
          <w:rFonts w:ascii="Times New Roman" w:hAnsi="Times New Roman"/>
          <w:color w:val="000000"/>
        </w:rPr>
        <w:t>7. Szkoła jest uprawniona do przyjmowania darowizn i odpisów </w:t>
      </w:r>
      <w:r>
        <w:rPr>
          <w:rFonts w:ascii="Times New Roman" w:hAnsi="Times New Roman"/>
        </w:rPr>
        <w:br/>
      </w:r>
      <w:r>
        <w:rPr>
          <w:rFonts w:ascii="Times New Roman" w:hAnsi="Times New Roman"/>
          <w:color w:val="000000"/>
        </w:rPr>
        <w:t>8. podatkowych.</w:t>
      </w:r>
      <w:r>
        <w:rPr>
          <w:rFonts w:ascii="Times New Roman" w:hAnsi="Times New Roman"/>
        </w:rPr>
        <w:br/>
      </w:r>
      <w:r>
        <w:rPr>
          <w:rFonts w:ascii="Times New Roman" w:hAnsi="Times New Roman"/>
          <w:color w:val="000000"/>
        </w:rPr>
        <w:lastRenderedPageBreak/>
        <w:t>9. Szkoła nie ponosi odpowiedzialności finansowej za zagubienie, zaginięcie, uszkodzenie lub zniszczenie sprzętów i rzeczy przynoszonych przez ucznia do Szkoły.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33</w:t>
      </w:r>
    </w:p>
    <w:p w:rsidR="00232FCA" w:rsidRDefault="00232FCA" w:rsidP="00232FCA">
      <w:pPr>
        <w:pStyle w:val="Tekstpodstawowy"/>
        <w:spacing w:after="0"/>
        <w:rPr>
          <w:rFonts w:ascii="Times New Roman" w:hAnsi="Times New Roman"/>
        </w:rPr>
      </w:pPr>
      <w:r>
        <w:rPr>
          <w:rFonts w:ascii="Times New Roman" w:hAnsi="Times New Roman"/>
          <w:color w:val="000000"/>
        </w:rPr>
        <w:t>1. W Szkoła istnieje Pracownicza Komisja Socjalna działająca według regulaminu zatwierdzonego przez ogół pracowników.</w:t>
      </w:r>
      <w:r>
        <w:rPr>
          <w:rFonts w:ascii="Times New Roman" w:hAnsi="Times New Roman"/>
        </w:rPr>
        <w:br/>
      </w:r>
      <w:r>
        <w:rPr>
          <w:rFonts w:ascii="Times New Roman" w:hAnsi="Times New Roman"/>
          <w:color w:val="000000"/>
        </w:rPr>
        <w:t>2. W Szkole mogą konstytuować się inne organizacje i komisje zadaniowe, które uzyskują prawną możliwość działania po zatwierdzeniu regulaminów i planów ich działalności przez organ z którego zostały wyłonione.</w:t>
      </w:r>
      <w:r>
        <w:rPr>
          <w:rFonts w:ascii="Times New Roman" w:hAnsi="Times New Roman"/>
        </w:rPr>
        <w:br/>
      </w:r>
      <w:r>
        <w:rPr>
          <w:rFonts w:ascii="Times New Roman" w:hAnsi="Times New Roman"/>
          <w:color w:val="000000"/>
        </w:rPr>
        <w:t>3. Komisje zadaniowe, w skład których wchodzą przedstawiciele różnych organów uzyskują prawna możliwość działania po pozytywnej opinii Rady Pedagogicznej oraz akceptacji przez Dyrektora regulaminu ich działalności.</w:t>
      </w:r>
      <w:r>
        <w:rPr>
          <w:rFonts w:ascii="Times New Roman" w:hAnsi="Times New Roman"/>
        </w:rPr>
        <w:br/>
      </w:r>
      <w:r>
        <w:rPr>
          <w:rFonts w:ascii="Times New Roman" w:hAnsi="Times New Roman"/>
          <w:color w:val="000000"/>
        </w:rPr>
        <w:t>4. Szkoła może prowadzić podnajem pomieszczeń osobom prawnym lub fizycznym, których działalność nie jest sprzeczna z jej działalnością statutową.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 34</w:t>
      </w:r>
    </w:p>
    <w:p w:rsidR="00232FCA" w:rsidRDefault="00232FCA" w:rsidP="00232FCA">
      <w:pPr>
        <w:pStyle w:val="Tekstpodstawowy"/>
        <w:spacing w:after="0"/>
        <w:rPr>
          <w:rFonts w:ascii="Times New Roman" w:hAnsi="Times New Roman"/>
          <w:color w:val="000000"/>
        </w:rPr>
      </w:pPr>
      <w:r>
        <w:rPr>
          <w:rFonts w:ascii="Times New Roman" w:hAnsi="Times New Roman"/>
          <w:color w:val="000000"/>
        </w:rPr>
        <w:t>1. Nowelizacji Statutu dokonuje się w następującym trybie:</w:t>
      </w:r>
    </w:p>
    <w:tbl>
      <w:tblPr>
        <w:tblW w:w="5000" w:type="pct"/>
        <w:tblCellMar>
          <w:left w:w="0" w:type="dxa"/>
          <w:right w:w="0" w:type="dxa"/>
        </w:tblCellMar>
        <w:tblLook w:val="0000" w:firstRow="0" w:lastRow="0" w:firstColumn="0" w:lastColumn="0" w:noHBand="0" w:noVBand="0"/>
      </w:tblPr>
      <w:tblGrid>
        <w:gridCol w:w="162"/>
        <w:gridCol w:w="8910"/>
      </w:tblGrid>
      <w:tr w:rsidR="00232FCA" w:rsidTr="008E50AF">
        <w:tc>
          <w:tcPr>
            <w:tcW w:w="18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45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projekty zmian przygotowuje i przedstawia do zaopiniowania Samorządowi Uczniowskiemu i Radzie Rodziców Komisja Regulaminowa wyłoniona z grona Rady Pedagogicznej,</w:t>
            </w:r>
            <w:r>
              <w:rPr>
                <w:rFonts w:ascii="Times New Roman" w:hAnsi="Times New Roman"/>
              </w:rPr>
              <w:br/>
              <w:t>2) Rada Pedagogiczna przyjmuje w formie uchwały jednolity tekst Statutu po pozytywnym zaopiniowaniu przez Samorząd Uczniowski i Radę Rodziców,</w:t>
            </w:r>
            <w:r>
              <w:rPr>
                <w:rFonts w:ascii="Times New Roman" w:hAnsi="Times New Roman"/>
              </w:rPr>
              <w:br/>
              <w:t>3) wykaz zatwierdzonych poprawek umieszcza się w protokole z zebrania Rady Pedagogicznej,</w:t>
            </w:r>
            <w:r>
              <w:rPr>
                <w:rFonts w:ascii="Times New Roman" w:hAnsi="Times New Roman"/>
              </w:rPr>
              <w:br/>
              <w:t>4) nowy tekst Statutu zostaje zaopatrzony w następującą klauzulę:</w:t>
            </w:r>
          </w:p>
          <w:tbl>
            <w:tblPr>
              <w:tblW w:w="5000" w:type="pct"/>
              <w:jc w:val="center"/>
              <w:tblCellMar>
                <w:left w:w="0" w:type="dxa"/>
                <w:right w:w="0" w:type="dxa"/>
              </w:tblCellMar>
              <w:tblLook w:val="0000" w:firstRow="0" w:lastRow="0" w:firstColumn="0" w:lastColumn="0" w:noHBand="0" w:noVBand="0"/>
            </w:tblPr>
            <w:tblGrid>
              <w:gridCol w:w="2768"/>
              <w:gridCol w:w="6142"/>
            </w:tblGrid>
            <w:tr w:rsidR="00232FCA" w:rsidTr="008E50AF">
              <w:trPr>
                <w:jc w:val="center"/>
              </w:trPr>
              <w:tc>
                <w:tcPr>
                  <w:tcW w:w="9456" w:type="dxa"/>
                  <w:gridSpan w:val="2"/>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 dniu .............. Rada Pedagogiczna uchwaliła nowy, jednolity tekst Statutu zaopiniowany przez Samorząd Uczniowski w dniu .................. oraz Radę Rodziców w dniu .................. ,</w:t>
                  </w:r>
                </w:p>
              </w:tc>
            </w:tr>
            <w:tr w:rsidR="00232FCA" w:rsidTr="008E50AF">
              <w:trPr>
                <w:jc w:val="center"/>
              </w:trPr>
              <w:tc>
                <w:tcPr>
                  <w:tcW w:w="2983" w:type="dxa"/>
                  <w:shd w:val="clear" w:color="auto" w:fill="auto"/>
                </w:tcPr>
                <w:p w:rsidR="00232FCA" w:rsidRDefault="00232FCA" w:rsidP="008E50AF">
                  <w:pPr>
                    <w:pStyle w:val="Zawartotabeli"/>
                    <w:jc w:val="right"/>
                    <w:rPr>
                      <w:rFonts w:ascii="Times New Roman" w:hAnsi="Times New Roman"/>
                    </w:rPr>
                  </w:pPr>
                  <w:r>
                    <w:rPr>
                      <w:rFonts w:ascii="Times New Roman" w:hAnsi="Times New Roman"/>
                    </w:rPr>
                    <w:t>Za Radę Pedagogiczną:   </w:t>
                  </w:r>
                </w:p>
              </w:tc>
              <w:tc>
                <w:tcPr>
                  <w:tcW w:w="647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w:t>
                  </w:r>
                  <w:r>
                    <w:rPr>
                      <w:rFonts w:ascii="Times New Roman" w:hAnsi="Times New Roman"/>
                    </w:rPr>
                    <w:br/>
                    <w:t>     /podpis Dyrektora Szkoły/ </w:t>
                  </w:r>
                </w:p>
              </w:tc>
            </w:tr>
            <w:tr w:rsidR="00232FCA" w:rsidTr="008E50AF">
              <w:trPr>
                <w:jc w:val="center"/>
              </w:trPr>
              <w:tc>
                <w:tcPr>
                  <w:tcW w:w="2983" w:type="dxa"/>
                  <w:shd w:val="clear" w:color="auto" w:fill="auto"/>
                </w:tcPr>
                <w:p w:rsidR="00232FCA" w:rsidRDefault="00232FCA" w:rsidP="008E50AF">
                  <w:pPr>
                    <w:pStyle w:val="Zawartotabeli"/>
                    <w:jc w:val="right"/>
                    <w:rPr>
                      <w:rFonts w:ascii="Times New Roman" w:hAnsi="Times New Roman"/>
                    </w:rPr>
                  </w:pPr>
                  <w:r>
                    <w:rPr>
                      <w:rFonts w:ascii="Times New Roman" w:hAnsi="Times New Roman"/>
                    </w:rPr>
                    <w:t>Za Samorząd Uczniowski:   </w:t>
                  </w:r>
                </w:p>
              </w:tc>
              <w:tc>
                <w:tcPr>
                  <w:tcW w:w="647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w:t>
                  </w:r>
                  <w:r>
                    <w:rPr>
                      <w:rFonts w:ascii="Times New Roman" w:hAnsi="Times New Roman"/>
                    </w:rPr>
                    <w:br/>
                    <w:t>      /podpis przewodniczącego S.U./</w:t>
                  </w:r>
                </w:p>
              </w:tc>
            </w:tr>
            <w:tr w:rsidR="00232FCA" w:rsidTr="008E50AF">
              <w:trPr>
                <w:jc w:val="center"/>
              </w:trPr>
              <w:tc>
                <w:tcPr>
                  <w:tcW w:w="2983" w:type="dxa"/>
                  <w:shd w:val="clear" w:color="auto" w:fill="auto"/>
                </w:tcPr>
                <w:p w:rsidR="00232FCA" w:rsidRDefault="00232FCA" w:rsidP="008E50AF">
                  <w:pPr>
                    <w:pStyle w:val="Zawartotabeli"/>
                    <w:jc w:val="right"/>
                    <w:rPr>
                      <w:rFonts w:ascii="Times New Roman" w:hAnsi="Times New Roman"/>
                    </w:rPr>
                  </w:pPr>
                  <w:r>
                    <w:rPr>
                      <w:rFonts w:ascii="Times New Roman" w:hAnsi="Times New Roman"/>
                    </w:rPr>
                    <w:t>Za Radę Rodziców:   </w:t>
                  </w:r>
                </w:p>
              </w:tc>
              <w:tc>
                <w:tcPr>
                  <w:tcW w:w="6473"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r>
                    <w:rPr>
                      <w:rFonts w:ascii="Times New Roman" w:hAnsi="Times New Roman"/>
                    </w:rPr>
                    <w:br/>
                    <w:t>     /podpis przewodniczącego Rady Rodziców/”</w:t>
                  </w:r>
                </w:p>
              </w:tc>
            </w:tr>
          </w:tbl>
          <w:p w:rsidR="00232FCA" w:rsidRDefault="00232FCA" w:rsidP="008E50AF">
            <w:pPr>
              <w:pStyle w:val="Zawartotabeli"/>
              <w:rPr>
                <w:rFonts w:ascii="Times New Roman" w:hAnsi="Times New Roman"/>
              </w:rPr>
            </w:pPr>
          </w:p>
        </w:tc>
      </w:tr>
    </w:tbl>
    <w:p w:rsidR="00232FCA" w:rsidRDefault="00232FCA" w:rsidP="00232FCA">
      <w:pPr>
        <w:pStyle w:val="Tekstpodstawowy"/>
        <w:spacing w:after="0"/>
        <w:rPr>
          <w:rFonts w:ascii="Times New Roman" w:hAnsi="Times New Roman"/>
          <w:color w:val="000000"/>
        </w:rPr>
      </w:pPr>
      <w:r>
        <w:rPr>
          <w:rFonts w:ascii="Times New Roman" w:hAnsi="Times New Roman"/>
          <w:color w:val="000000"/>
        </w:rPr>
        <w:t>2. Komisja Regulaminowa podejmuje działania wymienione w ust.1 w wyniku: </w:t>
      </w:r>
    </w:p>
    <w:tbl>
      <w:tblPr>
        <w:tblW w:w="5000" w:type="pct"/>
        <w:tblCellMar>
          <w:left w:w="0" w:type="dxa"/>
          <w:right w:w="0" w:type="dxa"/>
        </w:tblCellMar>
        <w:tblLook w:val="0000" w:firstRow="0" w:lastRow="0" w:firstColumn="0" w:lastColumn="0" w:noHBand="0" w:noVBand="0"/>
      </w:tblPr>
      <w:tblGrid>
        <w:gridCol w:w="596"/>
        <w:gridCol w:w="8476"/>
      </w:tblGrid>
      <w:tr w:rsidR="00232FCA" w:rsidTr="008E50AF">
        <w:tc>
          <w:tcPr>
            <w:tcW w:w="636"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 </w:t>
            </w:r>
          </w:p>
        </w:tc>
        <w:tc>
          <w:tcPr>
            <w:tcW w:w="9001" w:type="dxa"/>
            <w:shd w:val="clear" w:color="auto" w:fill="auto"/>
            <w:vAlign w:val="center"/>
          </w:tcPr>
          <w:p w:rsidR="00232FCA" w:rsidRDefault="00232FCA" w:rsidP="008E50AF">
            <w:pPr>
              <w:pStyle w:val="Zawartotabeli"/>
              <w:rPr>
                <w:rFonts w:ascii="Times New Roman" w:hAnsi="Times New Roman"/>
              </w:rPr>
            </w:pPr>
            <w:r>
              <w:rPr>
                <w:rFonts w:ascii="Times New Roman" w:hAnsi="Times New Roman"/>
              </w:rPr>
              <w:t>1) wniosku Organu Prowadzącego,</w:t>
            </w:r>
            <w:r>
              <w:rPr>
                <w:rFonts w:ascii="Times New Roman" w:hAnsi="Times New Roman"/>
              </w:rPr>
              <w:br/>
              <w:t>2) wniosku Organu sprawującego nadzór pedagogiczny, </w:t>
            </w:r>
            <w:r>
              <w:rPr>
                <w:rFonts w:ascii="Times New Roman" w:hAnsi="Times New Roman"/>
              </w:rPr>
              <w:br/>
              <w:t>3) wniosku dowolnego organu Szkoły wymienionego w § 7 ust.1,</w:t>
            </w:r>
            <w:r>
              <w:rPr>
                <w:rFonts w:ascii="Times New Roman" w:hAnsi="Times New Roman"/>
              </w:rPr>
              <w:br/>
              <w:t>4) własnej aktywności.</w:t>
            </w:r>
          </w:p>
        </w:tc>
      </w:tr>
    </w:tbl>
    <w:p w:rsidR="00232FCA" w:rsidRDefault="00232FCA" w:rsidP="00232FCA">
      <w:pPr>
        <w:pStyle w:val="Tekstpodstawowy"/>
        <w:rPr>
          <w:rFonts w:ascii="Times New Roman" w:hAnsi="Times New Roman"/>
          <w:color w:val="000000"/>
        </w:rPr>
      </w:pPr>
      <w:r>
        <w:rPr>
          <w:rFonts w:ascii="Times New Roman" w:hAnsi="Times New Roman"/>
          <w:color w:val="000000"/>
        </w:rPr>
        <w:t>3. Wszystkie nowelizacje regulaminów wynikające z nowelizacji Statutu dokonywane są przez odpowiednie podmioty w terminie 2 miesięcy od uchwały zatwierdzającej jego zmianę. </w:t>
      </w:r>
    </w:p>
    <w:p w:rsidR="00232FCA" w:rsidRDefault="00232FCA" w:rsidP="00232FCA">
      <w:pPr>
        <w:pStyle w:val="Tekstpodstawowy"/>
        <w:spacing w:after="0"/>
        <w:jc w:val="center"/>
        <w:rPr>
          <w:rFonts w:ascii="Times New Roman" w:hAnsi="Times New Roman"/>
          <w:b/>
          <w:color w:val="000000"/>
        </w:rPr>
      </w:pPr>
      <w:r>
        <w:rPr>
          <w:rFonts w:ascii="Times New Roman" w:hAnsi="Times New Roman"/>
          <w:b/>
          <w:color w:val="000000"/>
        </w:rPr>
        <w:t>Rozdział VII – Uwagi końcowe</w:t>
      </w:r>
      <w:r>
        <w:rPr>
          <w:rFonts w:ascii="Times New Roman" w:hAnsi="Times New Roman"/>
          <w:b/>
          <w:color w:val="000000"/>
        </w:rPr>
        <w:br/>
        <w:t>§35</w:t>
      </w:r>
    </w:p>
    <w:p w:rsidR="00232FCA" w:rsidRDefault="00232FCA" w:rsidP="00232FCA">
      <w:pPr>
        <w:pStyle w:val="Tekstpodstawowy"/>
        <w:numPr>
          <w:ilvl w:val="0"/>
          <w:numId w:val="5"/>
        </w:numPr>
        <w:spacing w:after="0"/>
        <w:ind w:left="142" w:firstLine="0"/>
        <w:rPr>
          <w:rFonts w:ascii="Times New Roman" w:hAnsi="Times New Roman"/>
          <w:color w:val="000000"/>
        </w:rPr>
      </w:pPr>
      <w:r>
        <w:rPr>
          <w:rFonts w:ascii="Times New Roman" w:hAnsi="Times New Roman"/>
          <w:color w:val="000000"/>
        </w:rPr>
        <w:t>W sprawach nie uregulowanych Statutem należy stosować regulaminy wewnątrzszkolne oraz przepisy prawa oświatowego.</w:t>
      </w:r>
      <w:r>
        <w:rPr>
          <w:rFonts w:ascii="Times New Roman" w:hAnsi="Times New Roman"/>
        </w:rPr>
        <w:br/>
      </w:r>
      <w:r>
        <w:rPr>
          <w:rFonts w:ascii="Times New Roman" w:hAnsi="Times New Roman"/>
          <w:color w:val="000000"/>
        </w:rPr>
        <w:t>2. Statut Szkoły nadała Rada Gminy Stare Babice uchwałą Nr XXXVI/366/17 z dnia 29 listopada 2017 r.</w:t>
      </w:r>
      <w:r>
        <w:rPr>
          <w:rFonts w:ascii="Times New Roman" w:hAnsi="Times New Roman"/>
        </w:rPr>
        <w:br/>
      </w:r>
      <w:r>
        <w:rPr>
          <w:rFonts w:ascii="Times New Roman" w:hAnsi="Times New Roman"/>
          <w:color w:val="000000"/>
        </w:rPr>
        <w:t xml:space="preserve">3. W dniu 30 stycznia 2018 r. Rada Pedagogiczna uchwaliła nowy, jednolity tekst Statutu </w:t>
      </w:r>
      <w:r>
        <w:rPr>
          <w:rFonts w:ascii="Times New Roman" w:hAnsi="Times New Roman"/>
          <w:color w:val="000000"/>
        </w:rPr>
        <w:lastRenderedPageBreak/>
        <w:t>zaopiniowany przez Samorząd Uczniowski w dniu 29 stycznia 2018 r. oraz Radę Rodziców w dniu 11 stycznia 2018 r. </w:t>
      </w:r>
      <w:r>
        <w:rPr>
          <w:rFonts w:ascii="Times New Roman" w:hAnsi="Times New Roman"/>
        </w:rPr>
        <w:br/>
      </w:r>
      <w:r>
        <w:rPr>
          <w:rFonts w:ascii="Times New Roman" w:hAnsi="Times New Roman"/>
          <w:color w:val="000000"/>
        </w:rPr>
        <w:t>4. W dniu 12 czerwca 2019 r. Rada Pedagogiczna uchwaliła nowy, jednolity tekst Statutu. </w:t>
      </w:r>
      <w:r>
        <w:rPr>
          <w:rFonts w:ascii="Times New Roman" w:hAnsi="Times New Roman"/>
        </w:rPr>
        <w:br/>
      </w:r>
      <w:r>
        <w:rPr>
          <w:rFonts w:ascii="Times New Roman" w:hAnsi="Times New Roman"/>
          <w:color w:val="000000"/>
        </w:rPr>
        <w:t>Koczargi Stare, 12 czerwca 2019 roku. </w:t>
      </w:r>
    </w:p>
    <w:p w:rsidR="00232FCA" w:rsidRDefault="00232FCA" w:rsidP="00232FCA">
      <w:pPr>
        <w:pStyle w:val="Tekstpodstawowy"/>
        <w:spacing w:after="0"/>
        <w:ind w:left="142"/>
        <w:rPr>
          <w:rFonts w:ascii="Times New Roman" w:hAnsi="Times New Roman"/>
          <w:color w:val="000000"/>
        </w:rPr>
      </w:pPr>
      <w:r>
        <w:rPr>
          <w:rFonts w:ascii="Times New Roman" w:hAnsi="Times New Roman"/>
          <w:color w:val="000000"/>
        </w:rPr>
        <w:t>5. W dniu 10 września Rada Pedagogiczna uchwaliła nowy, jednolity tekst Statutu zaopiniowany prze Samorząd Uczniowski  w dniu 9 września 2019 r. oraz Radę Rodziców w dniu 10 września 2019 r.</w:t>
      </w:r>
    </w:p>
    <w:p w:rsidR="00232FCA" w:rsidRDefault="00232FCA" w:rsidP="00232FCA">
      <w:pPr>
        <w:pStyle w:val="Tekstpodstawowy"/>
        <w:spacing w:after="0"/>
        <w:rPr>
          <w:rFonts w:hint="eastAsia"/>
        </w:rPr>
      </w:pPr>
      <w:r>
        <w:rPr>
          <w:rFonts w:ascii="Times New Roman" w:hAnsi="Times New Roman"/>
        </w:rPr>
        <w:br/>
      </w:r>
    </w:p>
    <w:p w:rsidR="000F6E50" w:rsidRPr="000F6E50" w:rsidRDefault="000F6E50" w:rsidP="002E38A6">
      <w:pPr>
        <w:ind w:firstLine="708"/>
        <w:jc w:val="right"/>
        <w:rPr>
          <w:rFonts w:ascii="Arial" w:hAnsi="Arial"/>
        </w:rPr>
      </w:pPr>
    </w:p>
    <w:sectPr w:rsidR="000F6E50" w:rsidRPr="000F6E50" w:rsidSect="005B4BB0">
      <w:headerReference w:type="default" r:id="rId9"/>
      <w:headerReference w:type="first" r:id="rId10"/>
      <w:footerReference w:type="first" r:id="rId1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BC" w:rsidRDefault="00072ABC" w:rsidP="00BB66F3">
      <w:pPr>
        <w:rPr>
          <w:rFonts w:hint="eastAsia"/>
        </w:rPr>
      </w:pPr>
      <w:r>
        <w:separator/>
      </w:r>
    </w:p>
  </w:endnote>
  <w:endnote w:type="continuationSeparator" w:id="0">
    <w:p w:rsidR="00072ABC" w:rsidRDefault="00072ABC" w:rsidP="00BB66F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F3" w:rsidRPr="00BB66F3" w:rsidRDefault="00BB66F3">
    <w:pPr>
      <w:pStyle w:val="Stopka"/>
      <w:jc w:val="center"/>
      <w:rPr>
        <w:rFonts w:ascii="Arial" w:hAnsi="Arial"/>
        <w:sz w:val="16"/>
        <w:szCs w:val="16"/>
      </w:rPr>
    </w:pPr>
  </w:p>
  <w:p w:rsidR="00BB66F3" w:rsidRDefault="00BB66F3">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BC" w:rsidRDefault="00072ABC" w:rsidP="00BB66F3">
      <w:pPr>
        <w:rPr>
          <w:rFonts w:hint="eastAsia"/>
        </w:rPr>
      </w:pPr>
      <w:r>
        <w:separator/>
      </w:r>
    </w:p>
  </w:footnote>
  <w:footnote w:type="continuationSeparator" w:id="0">
    <w:p w:rsidR="00072ABC" w:rsidRDefault="00072ABC" w:rsidP="00BB66F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F3" w:rsidRDefault="00BB66F3" w:rsidP="00BB66F3">
    <w:pPr>
      <w:pStyle w:val="Nagwek"/>
      <w:jc w:val="cen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F3" w:rsidRPr="00A85F73" w:rsidRDefault="003E22F7" w:rsidP="003E22F7">
    <w:pPr>
      <w:pStyle w:val="Nagwek"/>
      <w:rPr>
        <w:rFonts w:ascii="Times New Roman" w:hAnsi="Times New Roman"/>
        <w:i/>
        <w:sz w:val="36"/>
        <w:szCs w:val="36"/>
      </w:rPr>
    </w:pPr>
    <w:r w:rsidRPr="003E22F7">
      <w:rPr>
        <w:rFonts w:ascii="Times New Roman" w:hAnsi="Times New Roman"/>
        <w:i/>
        <w:noProof/>
        <w:sz w:val="36"/>
        <w:szCs w:val="36"/>
        <w:lang w:eastAsia="pl-PL" w:bidi="ar-SA"/>
      </w:rPr>
      <w:drawing>
        <wp:anchor distT="0" distB="0" distL="114300" distR="114300" simplePos="0" relativeHeight="251663360" behindDoc="0" locked="0" layoutInCell="1" allowOverlap="1" wp14:anchorId="5EA3325D" wp14:editId="35D0077B">
          <wp:simplePos x="0" y="0"/>
          <wp:positionH relativeFrom="column">
            <wp:posOffset>-155575</wp:posOffset>
          </wp:positionH>
          <wp:positionV relativeFrom="paragraph">
            <wp:posOffset>-235585</wp:posOffset>
          </wp:positionV>
          <wp:extent cx="927100" cy="984250"/>
          <wp:effectExtent l="1905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7100" cy="984250"/>
                  </a:xfrm>
                  <a:prstGeom prst="rect">
                    <a:avLst/>
                  </a:prstGeom>
                  <a:noFill/>
                  <a:ln w="9525">
                    <a:noFill/>
                    <a:miter lim="800000"/>
                    <a:headEnd/>
                    <a:tailEnd/>
                  </a:ln>
                </pic:spPr>
              </pic:pic>
            </a:graphicData>
          </a:graphic>
        </wp:anchor>
      </w:drawing>
    </w:r>
    <w:r>
      <w:rPr>
        <w:rFonts w:ascii="Times New Roman" w:hAnsi="Times New Roman"/>
        <w:i/>
        <w:sz w:val="36"/>
        <w:szCs w:val="36"/>
      </w:rPr>
      <w:t xml:space="preserve">                       </w:t>
    </w:r>
    <w:r w:rsidR="00F0657C">
      <w:rPr>
        <w:rFonts w:ascii="Times New Roman" w:hAnsi="Times New Roman"/>
        <w:i/>
        <w:sz w:val="36"/>
        <w:szCs w:val="36"/>
      </w:rPr>
      <w:t>Szkoła Podstawowa</w:t>
    </w:r>
    <w:r w:rsidR="00BB66F3" w:rsidRPr="00A85F73">
      <w:rPr>
        <w:rFonts w:ascii="Times New Roman" w:hAnsi="Times New Roman"/>
        <w:i/>
        <w:sz w:val="36"/>
        <w:szCs w:val="36"/>
      </w:rPr>
      <w:t xml:space="preserve"> w Koczargach Starych</w:t>
    </w:r>
  </w:p>
  <w:p w:rsidR="00BB66F3" w:rsidRDefault="003E22F7" w:rsidP="003E22F7">
    <w:pPr>
      <w:pStyle w:val="Nagwek"/>
      <w:rPr>
        <w:rFonts w:hint="eastAsia"/>
      </w:rPr>
    </w:pPr>
    <w:r>
      <w:tab/>
      <w:t xml:space="preserve">                            </w:t>
    </w:r>
    <w:r w:rsidR="005443DB">
      <w:t>05-080</w:t>
    </w:r>
    <w:r w:rsidR="00BB66F3">
      <w:t xml:space="preserve"> Koczargi S</w:t>
    </w:r>
    <w:r w:rsidR="00F81B4C">
      <w:t xml:space="preserve">tare, ul. Akacjowa 12 Tel/fax. 22 7229029,  </w:t>
    </w:r>
    <w:r w:rsidR="00BB66F3">
      <w:t>22 7331180</w:t>
    </w:r>
  </w:p>
  <w:p w:rsidR="00BB66F3" w:rsidRDefault="003E22F7" w:rsidP="003E22F7">
    <w:pPr>
      <w:pStyle w:val="Nagwek"/>
      <w:rPr>
        <w:rFonts w:hint="eastAsia"/>
      </w:rPr>
    </w:pPr>
    <w:r>
      <w:tab/>
      <w:t xml:space="preserve">                            </w:t>
    </w:r>
    <w:hyperlink r:id="rId2" w:history="1">
      <w:r w:rsidR="00F0657C" w:rsidRPr="008872B7">
        <w:rPr>
          <w:rStyle w:val="Hipercze"/>
        </w:rPr>
        <w:t>szkola@szkola-koczargi.pl</w:t>
      </w:r>
    </w:hyperlink>
    <w:r w:rsidR="00BB66F3">
      <w:t xml:space="preserve"> </w:t>
    </w:r>
    <w:r>
      <w:t xml:space="preserve">     </w:t>
    </w:r>
    <w:hyperlink r:id="rId3" w:history="1">
      <w:r w:rsidR="00F0657C" w:rsidRPr="008872B7">
        <w:rPr>
          <w:rStyle w:val="Hipercze"/>
        </w:rPr>
        <w:t>www.szkola-koczargi.pl</w:t>
      </w:r>
    </w:hyperlink>
  </w:p>
  <w:p w:rsidR="00BB66F3" w:rsidRDefault="00CC7DD7" w:rsidP="00BB66F3">
    <w:pPr>
      <w:pStyle w:val="Nagwek"/>
      <w:jc w:val="center"/>
      <w:rPr>
        <w:rFonts w:hint="eastAsia"/>
      </w:rPr>
    </w:pPr>
    <w:r>
      <w:rPr>
        <w:noProof/>
        <w:lang w:eastAsia="pl-PL" w:bidi="ar-SA"/>
      </w:rPr>
      <mc:AlternateContent>
        <mc:Choice Requires="wps">
          <w:drawing>
            <wp:anchor distT="0" distB="0" distL="114300" distR="114300" simplePos="0" relativeHeight="251662336" behindDoc="0" locked="0" layoutInCell="1" allowOverlap="1" wp14:anchorId="08BBD087" wp14:editId="283B9287">
              <wp:simplePos x="0" y="0"/>
              <wp:positionH relativeFrom="column">
                <wp:posOffset>776605</wp:posOffset>
              </wp:positionH>
              <wp:positionV relativeFrom="paragraph">
                <wp:posOffset>102870</wp:posOffset>
              </wp:positionV>
              <wp:extent cx="5297170" cy="0"/>
              <wp:effectExtent l="5080" t="7620"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7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15pt;margin-top:8.1pt;width:41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iq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1m6fEge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"/>
          </w:pict>
        </mc:Fallback>
      </mc:AlternateContent>
    </w:r>
  </w:p>
  <w:p w:rsidR="00BB66F3" w:rsidRDefault="00BB66F3">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680"/>
    <w:multiLevelType w:val="hybridMultilevel"/>
    <w:tmpl w:val="0CE40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C57CDB"/>
    <w:multiLevelType w:val="hybridMultilevel"/>
    <w:tmpl w:val="B80AC52C"/>
    <w:lvl w:ilvl="0" w:tplc="C91487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EAA63AB"/>
    <w:multiLevelType w:val="hybridMultilevel"/>
    <w:tmpl w:val="5AFC0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071E6D"/>
    <w:multiLevelType w:val="hybridMultilevel"/>
    <w:tmpl w:val="8E108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D770E2"/>
    <w:multiLevelType w:val="multilevel"/>
    <w:tmpl w:val="9ED00D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CA"/>
    <w:rsid w:val="000240C7"/>
    <w:rsid w:val="00025C74"/>
    <w:rsid w:val="000643FC"/>
    <w:rsid w:val="00072ABC"/>
    <w:rsid w:val="000F6E50"/>
    <w:rsid w:val="00116547"/>
    <w:rsid w:val="00124AC2"/>
    <w:rsid w:val="001807BD"/>
    <w:rsid w:val="00193D9D"/>
    <w:rsid w:val="00201465"/>
    <w:rsid w:val="002039B4"/>
    <w:rsid w:val="00232FCA"/>
    <w:rsid w:val="002B2409"/>
    <w:rsid w:val="002E38A6"/>
    <w:rsid w:val="00373D9D"/>
    <w:rsid w:val="00374F71"/>
    <w:rsid w:val="003E22F7"/>
    <w:rsid w:val="00403474"/>
    <w:rsid w:val="004F06B6"/>
    <w:rsid w:val="004F4EB2"/>
    <w:rsid w:val="005443DB"/>
    <w:rsid w:val="00583157"/>
    <w:rsid w:val="005B4BB0"/>
    <w:rsid w:val="005D33BC"/>
    <w:rsid w:val="005E5C19"/>
    <w:rsid w:val="00655DAE"/>
    <w:rsid w:val="00684AB5"/>
    <w:rsid w:val="006F6BA1"/>
    <w:rsid w:val="007064D9"/>
    <w:rsid w:val="00736ED3"/>
    <w:rsid w:val="007458ED"/>
    <w:rsid w:val="007602D6"/>
    <w:rsid w:val="00774C63"/>
    <w:rsid w:val="007A3E17"/>
    <w:rsid w:val="007D401E"/>
    <w:rsid w:val="00873B3E"/>
    <w:rsid w:val="00875BBF"/>
    <w:rsid w:val="008D3A0F"/>
    <w:rsid w:val="00921671"/>
    <w:rsid w:val="00962F3B"/>
    <w:rsid w:val="009B624B"/>
    <w:rsid w:val="009F5072"/>
    <w:rsid w:val="00A1041B"/>
    <w:rsid w:val="00A46CF0"/>
    <w:rsid w:val="00AB15BB"/>
    <w:rsid w:val="00B7694B"/>
    <w:rsid w:val="00BB66F3"/>
    <w:rsid w:val="00BE0BE0"/>
    <w:rsid w:val="00CC7DD7"/>
    <w:rsid w:val="00D6460F"/>
    <w:rsid w:val="00D74E02"/>
    <w:rsid w:val="00DF17D4"/>
    <w:rsid w:val="00E046F1"/>
    <w:rsid w:val="00E07467"/>
    <w:rsid w:val="00E20A30"/>
    <w:rsid w:val="00E662CD"/>
    <w:rsid w:val="00E7457D"/>
    <w:rsid w:val="00F0657C"/>
    <w:rsid w:val="00F222DF"/>
    <w:rsid w:val="00F66864"/>
    <w:rsid w:val="00F81B4C"/>
    <w:rsid w:val="00F83448"/>
    <w:rsid w:val="00FB0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FCA"/>
    <w:pPr>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B66F3"/>
    <w:pPr>
      <w:tabs>
        <w:tab w:val="center" w:pos="4536"/>
        <w:tab w:val="right" w:pos="9072"/>
      </w:tabs>
    </w:pPr>
  </w:style>
  <w:style w:type="character" w:customStyle="1" w:styleId="NagwekZnak">
    <w:name w:val="Nagłówek Znak"/>
    <w:basedOn w:val="Domylnaczcionkaakapitu"/>
    <w:link w:val="Nagwek"/>
    <w:uiPriority w:val="99"/>
    <w:rsid w:val="00BB66F3"/>
  </w:style>
  <w:style w:type="paragraph" w:styleId="Stopka">
    <w:name w:val="footer"/>
    <w:basedOn w:val="Normalny"/>
    <w:link w:val="StopkaZnak"/>
    <w:uiPriority w:val="99"/>
    <w:unhideWhenUsed/>
    <w:rsid w:val="00BB66F3"/>
    <w:pPr>
      <w:tabs>
        <w:tab w:val="center" w:pos="4536"/>
        <w:tab w:val="right" w:pos="9072"/>
      </w:tabs>
    </w:pPr>
  </w:style>
  <w:style w:type="character" w:customStyle="1" w:styleId="StopkaZnak">
    <w:name w:val="Stopka Znak"/>
    <w:basedOn w:val="Domylnaczcionkaakapitu"/>
    <w:link w:val="Stopka"/>
    <w:uiPriority w:val="99"/>
    <w:rsid w:val="00BB66F3"/>
  </w:style>
  <w:style w:type="character" w:styleId="Hipercze">
    <w:name w:val="Hyperlink"/>
    <w:basedOn w:val="Domylnaczcionkaakapitu"/>
    <w:uiPriority w:val="99"/>
    <w:unhideWhenUsed/>
    <w:rsid w:val="00BB66F3"/>
    <w:rPr>
      <w:color w:val="0000FF"/>
      <w:u w:val="single"/>
    </w:rPr>
  </w:style>
  <w:style w:type="paragraph" w:styleId="Akapitzlist">
    <w:name w:val="List Paragraph"/>
    <w:basedOn w:val="Normalny"/>
    <w:uiPriority w:val="34"/>
    <w:qFormat/>
    <w:rsid w:val="005443DB"/>
    <w:pPr>
      <w:ind w:left="720"/>
      <w:contextualSpacing/>
    </w:pPr>
  </w:style>
  <w:style w:type="paragraph" w:styleId="Tekstdymka">
    <w:name w:val="Balloon Text"/>
    <w:basedOn w:val="Normalny"/>
    <w:link w:val="TekstdymkaZnak"/>
    <w:uiPriority w:val="99"/>
    <w:semiHidden/>
    <w:unhideWhenUsed/>
    <w:rsid w:val="003E22F7"/>
    <w:rPr>
      <w:rFonts w:ascii="Tahoma" w:hAnsi="Tahoma" w:cs="Tahoma"/>
      <w:sz w:val="16"/>
      <w:szCs w:val="16"/>
    </w:rPr>
  </w:style>
  <w:style w:type="character" w:customStyle="1" w:styleId="TekstdymkaZnak">
    <w:name w:val="Tekst dymka Znak"/>
    <w:basedOn w:val="Domylnaczcionkaakapitu"/>
    <w:link w:val="Tekstdymka"/>
    <w:uiPriority w:val="99"/>
    <w:semiHidden/>
    <w:rsid w:val="003E22F7"/>
    <w:rPr>
      <w:rFonts w:ascii="Tahoma" w:hAnsi="Tahoma" w:cs="Tahoma"/>
      <w:sz w:val="16"/>
      <w:szCs w:val="16"/>
    </w:rPr>
  </w:style>
  <w:style w:type="table" w:styleId="Tabela-Siatka">
    <w:name w:val="Table Grid"/>
    <w:basedOn w:val="Standardowy"/>
    <w:uiPriority w:val="59"/>
    <w:rsid w:val="0037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74F71"/>
    <w:pPr>
      <w:spacing w:before="100" w:beforeAutospacing="1" w:after="100" w:afterAutospacing="1"/>
    </w:pPr>
    <w:rPr>
      <w:rFonts w:ascii="Times New Roman" w:eastAsia="Times New Roman" w:hAnsi="Times New Roman" w:cs="Times New Roman"/>
    </w:rPr>
  </w:style>
  <w:style w:type="paragraph" w:styleId="Tekstpodstawowy">
    <w:name w:val="Body Text"/>
    <w:basedOn w:val="Normalny"/>
    <w:link w:val="TekstpodstawowyZnak"/>
    <w:rsid w:val="00232FCA"/>
    <w:pPr>
      <w:spacing w:after="140" w:line="276" w:lineRule="auto"/>
    </w:pPr>
  </w:style>
  <w:style w:type="character" w:customStyle="1" w:styleId="TekstpodstawowyZnak">
    <w:name w:val="Tekst podstawowy Znak"/>
    <w:basedOn w:val="Domylnaczcionkaakapitu"/>
    <w:link w:val="Tekstpodstawowy"/>
    <w:rsid w:val="00232FCA"/>
    <w:rPr>
      <w:rFonts w:ascii="Liberation Serif" w:eastAsia="NSimSun" w:hAnsi="Liberation Serif" w:cs="Arial"/>
      <w:kern w:val="2"/>
      <w:sz w:val="24"/>
      <w:szCs w:val="24"/>
      <w:lang w:eastAsia="zh-CN" w:bidi="hi-IN"/>
    </w:rPr>
  </w:style>
  <w:style w:type="paragraph" w:styleId="Lista">
    <w:name w:val="List"/>
    <w:basedOn w:val="Tekstpodstawowy"/>
    <w:rsid w:val="00232FCA"/>
  </w:style>
  <w:style w:type="paragraph" w:styleId="Legenda">
    <w:name w:val="caption"/>
    <w:basedOn w:val="Normalny"/>
    <w:qFormat/>
    <w:rsid w:val="00232FCA"/>
    <w:pPr>
      <w:suppressLineNumbers/>
      <w:spacing w:before="120" w:after="120"/>
    </w:pPr>
    <w:rPr>
      <w:i/>
      <w:iCs/>
    </w:rPr>
  </w:style>
  <w:style w:type="paragraph" w:customStyle="1" w:styleId="Indeks">
    <w:name w:val="Indeks"/>
    <w:basedOn w:val="Normalny"/>
    <w:qFormat/>
    <w:rsid w:val="00232FCA"/>
    <w:pPr>
      <w:suppressLineNumbers/>
    </w:pPr>
  </w:style>
  <w:style w:type="paragraph" w:customStyle="1" w:styleId="Zawartotabeli">
    <w:name w:val="Zawartość tabeli"/>
    <w:basedOn w:val="Normalny"/>
    <w:qFormat/>
    <w:rsid w:val="00232FCA"/>
    <w:pPr>
      <w:suppressLineNumbers/>
    </w:pPr>
  </w:style>
  <w:style w:type="paragraph" w:customStyle="1" w:styleId="Nagwektabeli">
    <w:name w:val="Nagłówek tabeli"/>
    <w:basedOn w:val="Zawartotabeli"/>
    <w:qFormat/>
    <w:rsid w:val="00232FC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FCA"/>
    <w:pPr>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BB66F3"/>
    <w:pPr>
      <w:tabs>
        <w:tab w:val="center" w:pos="4536"/>
        <w:tab w:val="right" w:pos="9072"/>
      </w:tabs>
    </w:pPr>
  </w:style>
  <w:style w:type="character" w:customStyle="1" w:styleId="NagwekZnak">
    <w:name w:val="Nagłówek Znak"/>
    <w:basedOn w:val="Domylnaczcionkaakapitu"/>
    <w:link w:val="Nagwek"/>
    <w:uiPriority w:val="99"/>
    <w:rsid w:val="00BB66F3"/>
  </w:style>
  <w:style w:type="paragraph" w:styleId="Stopka">
    <w:name w:val="footer"/>
    <w:basedOn w:val="Normalny"/>
    <w:link w:val="StopkaZnak"/>
    <w:uiPriority w:val="99"/>
    <w:unhideWhenUsed/>
    <w:rsid w:val="00BB66F3"/>
    <w:pPr>
      <w:tabs>
        <w:tab w:val="center" w:pos="4536"/>
        <w:tab w:val="right" w:pos="9072"/>
      </w:tabs>
    </w:pPr>
  </w:style>
  <w:style w:type="character" w:customStyle="1" w:styleId="StopkaZnak">
    <w:name w:val="Stopka Znak"/>
    <w:basedOn w:val="Domylnaczcionkaakapitu"/>
    <w:link w:val="Stopka"/>
    <w:uiPriority w:val="99"/>
    <w:rsid w:val="00BB66F3"/>
  </w:style>
  <w:style w:type="character" w:styleId="Hipercze">
    <w:name w:val="Hyperlink"/>
    <w:basedOn w:val="Domylnaczcionkaakapitu"/>
    <w:uiPriority w:val="99"/>
    <w:unhideWhenUsed/>
    <w:rsid w:val="00BB66F3"/>
    <w:rPr>
      <w:color w:val="0000FF"/>
      <w:u w:val="single"/>
    </w:rPr>
  </w:style>
  <w:style w:type="paragraph" w:styleId="Akapitzlist">
    <w:name w:val="List Paragraph"/>
    <w:basedOn w:val="Normalny"/>
    <w:uiPriority w:val="34"/>
    <w:qFormat/>
    <w:rsid w:val="005443DB"/>
    <w:pPr>
      <w:ind w:left="720"/>
      <w:contextualSpacing/>
    </w:pPr>
  </w:style>
  <w:style w:type="paragraph" w:styleId="Tekstdymka">
    <w:name w:val="Balloon Text"/>
    <w:basedOn w:val="Normalny"/>
    <w:link w:val="TekstdymkaZnak"/>
    <w:uiPriority w:val="99"/>
    <w:semiHidden/>
    <w:unhideWhenUsed/>
    <w:rsid w:val="003E22F7"/>
    <w:rPr>
      <w:rFonts w:ascii="Tahoma" w:hAnsi="Tahoma" w:cs="Tahoma"/>
      <w:sz w:val="16"/>
      <w:szCs w:val="16"/>
    </w:rPr>
  </w:style>
  <w:style w:type="character" w:customStyle="1" w:styleId="TekstdymkaZnak">
    <w:name w:val="Tekst dymka Znak"/>
    <w:basedOn w:val="Domylnaczcionkaakapitu"/>
    <w:link w:val="Tekstdymka"/>
    <w:uiPriority w:val="99"/>
    <w:semiHidden/>
    <w:rsid w:val="003E22F7"/>
    <w:rPr>
      <w:rFonts w:ascii="Tahoma" w:hAnsi="Tahoma" w:cs="Tahoma"/>
      <w:sz w:val="16"/>
      <w:szCs w:val="16"/>
    </w:rPr>
  </w:style>
  <w:style w:type="table" w:styleId="Tabela-Siatka">
    <w:name w:val="Table Grid"/>
    <w:basedOn w:val="Standardowy"/>
    <w:uiPriority w:val="59"/>
    <w:rsid w:val="0037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74F71"/>
    <w:pPr>
      <w:spacing w:before="100" w:beforeAutospacing="1" w:after="100" w:afterAutospacing="1"/>
    </w:pPr>
    <w:rPr>
      <w:rFonts w:ascii="Times New Roman" w:eastAsia="Times New Roman" w:hAnsi="Times New Roman" w:cs="Times New Roman"/>
    </w:rPr>
  </w:style>
  <w:style w:type="paragraph" w:styleId="Tekstpodstawowy">
    <w:name w:val="Body Text"/>
    <w:basedOn w:val="Normalny"/>
    <w:link w:val="TekstpodstawowyZnak"/>
    <w:rsid w:val="00232FCA"/>
    <w:pPr>
      <w:spacing w:after="140" w:line="276" w:lineRule="auto"/>
    </w:pPr>
  </w:style>
  <w:style w:type="character" w:customStyle="1" w:styleId="TekstpodstawowyZnak">
    <w:name w:val="Tekst podstawowy Znak"/>
    <w:basedOn w:val="Domylnaczcionkaakapitu"/>
    <w:link w:val="Tekstpodstawowy"/>
    <w:rsid w:val="00232FCA"/>
    <w:rPr>
      <w:rFonts w:ascii="Liberation Serif" w:eastAsia="NSimSun" w:hAnsi="Liberation Serif" w:cs="Arial"/>
      <w:kern w:val="2"/>
      <w:sz w:val="24"/>
      <w:szCs w:val="24"/>
      <w:lang w:eastAsia="zh-CN" w:bidi="hi-IN"/>
    </w:rPr>
  </w:style>
  <w:style w:type="paragraph" w:styleId="Lista">
    <w:name w:val="List"/>
    <w:basedOn w:val="Tekstpodstawowy"/>
    <w:rsid w:val="00232FCA"/>
  </w:style>
  <w:style w:type="paragraph" w:styleId="Legenda">
    <w:name w:val="caption"/>
    <w:basedOn w:val="Normalny"/>
    <w:qFormat/>
    <w:rsid w:val="00232FCA"/>
    <w:pPr>
      <w:suppressLineNumbers/>
      <w:spacing w:before="120" w:after="120"/>
    </w:pPr>
    <w:rPr>
      <w:i/>
      <w:iCs/>
    </w:rPr>
  </w:style>
  <w:style w:type="paragraph" w:customStyle="1" w:styleId="Indeks">
    <w:name w:val="Indeks"/>
    <w:basedOn w:val="Normalny"/>
    <w:qFormat/>
    <w:rsid w:val="00232FCA"/>
    <w:pPr>
      <w:suppressLineNumbers/>
    </w:pPr>
  </w:style>
  <w:style w:type="paragraph" w:customStyle="1" w:styleId="Zawartotabeli">
    <w:name w:val="Zawartość tabeli"/>
    <w:basedOn w:val="Normalny"/>
    <w:qFormat/>
    <w:rsid w:val="00232FCA"/>
    <w:pPr>
      <w:suppressLineNumbers/>
    </w:pPr>
  </w:style>
  <w:style w:type="paragraph" w:customStyle="1" w:styleId="Nagwektabeli">
    <w:name w:val="Nagłówek tabeli"/>
    <w:basedOn w:val="Zawartotabeli"/>
    <w:qFormat/>
    <w:rsid w:val="00232FC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04444">
      <w:bodyDiv w:val="1"/>
      <w:marLeft w:val="0"/>
      <w:marRight w:val="0"/>
      <w:marTop w:val="0"/>
      <w:marBottom w:val="0"/>
      <w:divBdr>
        <w:top w:val="none" w:sz="0" w:space="0" w:color="auto"/>
        <w:left w:val="none" w:sz="0" w:space="0" w:color="auto"/>
        <w:bottom w:val="none" w:sz="0" w:space="0" w:color="auto"/>
        <w:right w:val="none" w:sz="0" w:space="0" w:color="auto"/>
      </w:divBdr>
      <w:divsChild>
        <w:div w:id="724572979">
          <w:marLeft w:val="0"/>
          <w:marRight w:val="0"/>
          <w:marTop w:val="0"/>
          <w:marBottom w:val="0"/>
          <w:divBdr>
            <w:top w:val="none" w:sz="0" w:space="0" w:color="auto"/>
            <w:left w:val="none" w:sz="0" w:space="0" w:color="auto"/>
            <w:bottom w:val="none" w:sz="0" w:space="0" w:color="auto"/>
            <w:right w:val="none" w:sz="0" w:space="0" w:color="auto"/>
          </w:divBdr>
        </w:div>
        <w:div w:id="2109806833">
          <w:marLeft w:val="0"/>
          <w:marRight w:val="0"/>
          <w:marTop w:val="0"/>
          <w:marBottom w:val="0"/>
          <w:divBdr>
            <w:top w:val="none" w:sz="0" w:space="0" w:color="auto"/>
            <w:left w:val="none" w:sz="0" w:space="0" w:color="auto"/>
            <w:bottom w:val="none" w:sz="0" w:space="0" w:color="auto"/>
            <w:right w:val="none" w:sz="0" w:space="0" w:color="auto"/>
          </w:divBdr>
        </w:div>
        <w:div w:id="1416167492">
          <w:marLeft w:val="0"/>
          <w:marRight w:val="0"/>
          <w:marTop w:val="0"/>
          <w:marBottom w:val="0"/>
          <w:divBdr>
            <w:top w:val="none" w:sz="0" w:space="0" w:color="auto"/>
            <w:left w:val="none" w:sz="0" w:space="0" w:color="auto"/>
            <w:bottom w:val="none" w:sz="0" w:space="0" w:color="auto"/>
            <w:right w:val="none" w:sz="0" w:space="0" w:color="auto"/>
          </w:divBdr>
        </w:div>
        <w:div w:id="1079911230">
          <w:marLeft w:val="0"/>
          <w:marRight w:val="0"/>
          <w:marTop w:val="0"/>
          <w:marBottom w:val="0"/>
          <w:divBdr>
            <w:top w:val="none" w:sz="0" w:space="0" w:color="auto"/>
            <w:left w:val="none" w:sz="0" w:space="0" w:color="auto"/>
            <w:bottom w:val="none" w:sz="0" w:space="0" w:color="auto"/>
            <w:right w:val="none" w:sz="0" w:space="0" w:color="auto"/>
          </w:divBdr>
        </w:div>
        <w:div w:id="246303660">
          <w:marLeft w:val="0"/>
          <w:marRight w:val="0"/>
          <w:marTop w:val="0"/>
          <w:marBottom w:val="0"/>
          <w:divBdr>
            <w:top w:val="none" w:sz="0" w:space="0" w:color="auto"/>
            <w:left w:val="none" w:sz="0" w:space="0" w:color="auto"/>
            <w:bottom w:val="none" w:sz="0" w:space="0" w:color="auto"/>
            <w:right w:val="none" w:sz="0" w:space="0" w:color="auto"/>
          </w:divBdr>
        </w:div>
        <w:div w:id="799884504">
          <w:marLeft w:val="0"/>
          <w:marRight w:val="0"/>
          <w:marTop w:val="0"/>
          <w:marBottom w:val="0"/>
          <w:divBdr>
            <w:top w:val="none" w:sz="0" w:space="0" w:color="auto"/>
            <w:left w:val="none" w:sz="0" w:space="0" w:color="auto"/>
            <w:bottom w:val="none" w:sz="0" w:space="0" w:color="auto"/>
            <w:right w:val="none" w:sz="0" w:space="0" w:color="auto"/>
          </w:divBdr>
        </w:div>
        <w:div w:id="936056431">
          <w:marLeft w:val="0"/>
          <w:marRight w:val="0"/>
          <w:marTop w:val="0"/>
          <w:marBottom w:val="0"/>
          <w:divBdr>
            <w:top w:val="none" w:sz="0" w:space="0" w:color="auto"/>
            <w:left w:val="none" w:sz="0" w:space="0" w:color="auto"/>
            <w:bottom w:val="none" w:sz="0" w:space="0" w:color="auto"/>
            <w:right w:val="none" w:sz="0" w:space="0" w:color="auto"/>
          </w:divBdr>
        </w:div>
        <w:div w:id="717318129">
          <w:marLeft w:val="0"/>
          <w:marRight w:val="0"/>
          <w:marTop w:val="0"/>
          <w:marBottom w:val="0"/>
          <w:divBdr>
            <w:top w:val="none" w:sz="0" w:space="0" w:color="auto"/>
            <w:left w:val="none" w:sz="0" w:space="0" w:color="auto"/>
            <w:bottom w:val="none" w:sz="0" w:space="0" w:color="auto"/>
            <w:right w:val="none" w:sz="0" w:space="0" w:color="auto"/>
          </w:divBdr>
        </w:div>
        <w:div w:id="814950159">
          <w:marLeft w:val="0"/>
          <w:marRight w:val="0"/>
          <w:marTop w:val="0"/>
          <w:marBottom w:val="0"/>
          <w:divBdr>
            <w:top w:val="none" w:sz="0" w:space="0" w:color="auto"/>
            <w:left w:val="none" w:sz="0" w:space="0" w:color="auto"/>
            <w:bottom w:val="none" w:sz="0" w:space="0" w:color="auto"/>
            <w:right w:val="none" w:sz="0" w:space="0" w:color="auto"/>
          </w:divBdr>
        </w:div>
        <w:div w:id="1857037892">
          <w:marLeft w:val="0"/>
          <w:marRight w:val="0"/>
          <w:marTop w:val="0"/>
          <w:marBottom w:val="0"/>
          <w:divBdr>
            <w:top w:val="none" w:sz="0" w:space="0" w:color="auto"/>
            <w:left w:val="none" w:sz="0" w:space="0" w:color="auto"/>
            <w:bottom w:val="none" w:sz="0" w:space="0" w:color="auto"/>
            <w:right w:val="none" w:sz="0" w:space="0" w:color="auto"/>
          </w:divBdr>
        </w:div>
        <w:div w:id="128672020">
          <w:marLeft w:val="0"/>
          <w:marRight w:val="0"/>
          <w:marTop w:val="0"/>
          <w:marBottom w:val="0"/>
          <w:divBdr>
            <w:top w:val="none" w:sz="0" w:space="0" w:color="auto"/>
            <w:left w:val="none" w:sz="0" w:space="0" w:color="auto"/>
            <w:bottom w:val="none" w:sz="0" w:space="0" w:color="auto"/>
            <w:right w:val="none" w:sz="0" w:space="0" w:color="auto"/>
          </w:divBdr>
        </w:div>
        <w:div w:id="1471745658">
          <w:marLeft w:val="0"/>
          <w:marRight w:val="0"/>
          <w:marTop w:val="0"/>
          <w:marBottom w:val="0"/>
          <w:divBdr>
            <w:top w:val="none" w:sz="0" w:space="0" w:color="auto"/>
            <w:left w:val="none" w:sz="0" w:space="0" w:color="auto"/>
            <w:bottom w:val="none" w:sz="0" w:space="0" w:color="auto"/>
            <w:right w:val="none" w:sz="0" w:space="0" w:color="auto"/>
          </w:divBdr>
        </w:div>
        <w:div w:id="1846244390">
          <w:marLeft w:val="0"/>
          <w:marRight w:val="0"/>
          <w:marTop w:val="0"/>
          <w:marBottom w:val="0"/>
          <w:divBdr>
            <w:top w:val="none" w:sz="0" w:space="0" w:color="auto"/>
            <w:left w:val="none" w:sz="0" w:space="0" w:color="auto"/>
            <w:bottom w:val="none" w:sz="0" w:space="0" w:color="auto"/>
            <w:right w:val="none" w:sz="0" w:space="0" w:color="auto"/>
          </w:divBdr>
        </w:div>
        <w:div w:id="1893535359">
          <w:marLeft w:val="0"/>
          <w:marRight w:val="0"/>
          <w:marTop w:val="0"/>
          <w:marBottom w:val="0"/>
          <w:divBdr>
            <w:top w:val="none" w:sz="0" w:space="0" w:color="auto"/>
            <w:left w:val="none" w:sz="0" w:space="0" w:color="auto"/>
            <w:bottom w:val="none" w:sz="0" w:space="0" w:color="auto"/>
            <w:right w:val="none" w:sz="0" w:space="0" w:color="auto"/>
          </w:divBdr>
        </w:div>
        <w:div w:id="952520315">
          <w:marLeft w:val="0"/>
          <w:marRight w:val="0"/>
          <w:marTop w:val="0"/>
          <w:marBottom w:val="0"/>
          <w:divBdr>
            <w:top w:val="none" w:sz="0" w:space="0" w:color="auto"/>
            <w:left w:val="none" w:sz="0" w:space="0" w:color="auto"/>
            <w:bottom w:val="none" w:sz="0" w:space="0" w:color="auto"/>
            <w:right w:val="none" w:sz="0" w:space="0" w:color="auto"/>
          </w:divBdr>
        </w:div>
        <w:div w:id="1561935881">
          <w:marLeft w:val="0"/>
          <w:marRight w:val="0"/>
          <w:marTop w:val="0"/>
          <w:marBottom w:val="0"/>
          <w:divBdr>
            <w:top w:val="none" w:sz="0" w:space="0" w:color="auto"/>
            <w:left w:val="none" w:sz="0" w:space="0" w:color="auto"/>
            <w:bottom w:val="none" w:sz="0" w:space="0" w:color="auto"/>
            <w:right w:val="none" w:sz="0" w:space="0" w:color="auto"/>
          </w:divBdr>
        </w:div>
        <w:div w:id="626393944">
          <w:marLeft w:val="0"/>
          <w:marRight w:val="0"/>
          <w:marTop w:val="0"/>
          <w:marBottom w:val="0"/>
          <w:divBdr>
            <w:top w:val="none" w:sz="0" w:space="0" w:color="auto"/>
            <w:left w:val="none" w:sz="0" w:space="0" w:color="auto"/>
            <w:bottom w:val="none" w:sz="0" w:space="0" w:color="auto"/>
            <w:right w:val="none" w:sz="0" w:space="0" w:color="auto"/>
          </w:divBdr>
        </w:div>
        <w:div w:id="1405569004">
          <w:marLeft w:val="0"/>
          <w:marRight w:val="0"/>
          <w:marTop w:val="0"/>
          <w:marBottom w:val="0"/>
          <w:divBdr>
            <w:top w:val="none" w:sz="0" w:space="0" w:color="auto"/>
            <w:left w:val="none" w:sz="0" w:space="0" w:color="auto"/>
            <w:bottom w:val="none" w:sz="0" w:space="0" w:color="auto"/>
            <w:right w:val="none" w:sz="0" w:space="0" w:color="auto"/>
          </w:divBdr>
        </w:div>
        <w:div w:id="1150902145">
          <w:marLeft w:val="0"/>
          <w:marRight w:val="0"/>
          <w:marTop w:val="0"/>
          <w:marBottom w:val="0"/>
          <w:divBdr>
            <w:top w:val="none" w:sz="0" w:space="0" w:color="auto"/>
            <w:left w:val="none" w:sz="0" w:space="0" w:color="auto"/>
            <w:bottom w:val="none" w:sz="0" w:space="0" w:color="auto"/>
            <w:right w:val="none" w:sz="0" w:space="0" w:color="auto"/>
          </w:divBdr>
        </w:div>
        <w:div w:id="125977069">
          <w:marLeft w:val="0"/>
          <w:marRight w:val="0"/>
          <w:marTop w:val="0"/>
          <w:marBottom w:val="0"/>
          <w:divBdr>
            <w:top w:val="none" w:sz="0" w:space="0" w:color="auto"/>
            <w:left w:val="none" w:sz="0" w:space="0" w:color="auto"/>
            <w:bottom w:val="none" w:sz="0" w:space="0" w:color="auto"/>
            <w:right w:val="none" w:sz="0" w:space="0" w:color="auto"/>
          </w:divBdr>
        </w:div>
        <w:div w:id="974794182">
          <w:marLeft w:val="0"/>
          <w:marRight w:val="0"/>
          <w:marTop w:val="0"/>
          <w:marBottom w:val="0"/>
          <w:divBdr>
            <w:top w:val="none" w:sz="0" w:space="0" w:color="auto"/>
            <w:left w:val="none" w:sz="0" w:space="0" w:color="auto"/>
            <w:bottom w:val="none" w:sz="0" w:space="0" w:color="auto"/>
            <w:right w:val="none" w:sz="0" w:space="0" w:color="auto"/>
          </w:divBdr>
        </w:div>
        <w:div w:id="412437362">
          <w:marLeft w:val="0"/>
          <w:marRight w:val="0"/>
          <w:marTop w:val="0"/>
          <w:marBottom w:val="0"/>
          <w:divBdr>
            <w:top w:val="none" w:sz="0" w:space="0" w:color="auto"/>
            <w:left w:val="none" w:sz="0" w:space="0" w:color="auto"/>
            <w:bottom w:val="none" w:sz="0" w:space="0" w:color="auto"/>
            <w:right w:val="none" w:sz="0" w:space="0" w:color="auto"/>
          </w:divBdr>
        </w:div>
        <w:div w:id="1719666567">
          <w:marLeft w:val="0"/>
          <w:marRight w:val="0"/>
          <w:marTop w:val="0"/>
          <w:marBottom w:val="0"/>
          <w:divBdr>
            <w:top w:val="none" w:sz="0" w:space="0" w:color="auto"/>
            <w:left w:val="none" w:sz="0" w:space="0" w:color="auto"/>
            <w:bottom w:val="none" w:sz="0" w:space="0" w:color="auto"/>
            <w:right w:val="none" w:sz="0" w:space="0" w:color="auto"/>
          </w:divBdr>
        </w:div>
        <w:div w:id="1058549125">
          <w:marLeft w:val="0"/>
          <w:marRight w:val="0"/>
          <w:marTop w:val="0"/>
          <w:marBottom w:val="0"/>
          <w:divBdr>
            <w:top w:val="none" w:sz="0" w:space="0" w:color="auto"/>
            <w:left w:val="none" w:sz="0" w:space="0" w:color="auto"/>
            <w:bottom w:val="none" w:sz="0" w:space="0" w:color="auto"/>
            <w:right w:val="none" w:sz="0" w:space="0" w:color="auto"/>
          </w:divBdr>
        </w:div>
        <w:div w:id="1587573544">
          <w:marLeft w:val="0"/>
          <w:marRight w:val="0"/>
          <w:marTop w:val="0"/>
          <w:marBottom w:val="0"/>
          <w:divBdr>
            <w:top w:val="none" w:sz="0" w:space="0" w:color="auto"/>
            <w:left w:val="none" w:sz="0" w:space="0" w:color="auto"/>
            <w:bottom w:val="none" w:sz="0" w:space="0" w:color="auto"/>
            <w:right w:val="none" w:sz="0" w:space="0" w:color="auto"/>
          </w:divBdr>
        </w:div>
        <w:div w:id="2005038691">
          <w:marLeft w:val="0"/>
          <w:marRight w:val="0"/>
          <w:marTop w:val="0"/>
          <w:marBottom w:val="0"/>
          <w:divBdr>
            <w:top w:val="none" w:sz="0" w:space="0" w:color="auto"/>
            <w:left w:val="none" w:sz="0" w:space="0" w:color="auto"/>
            <w:bottom w:val="none" w:sz="0" w:space="0" w:color="auto"/>
            <w:right w:val="none" w:sz="0" w:space="0" w:color="auto"/>
          </w:divBdr>
        </w:div>
        <w:div w:id="1857844771">
          <w:marLeft w:val="0"/>
          <w:marRight w:val="0"/>
          <w:marTop w:val="0"/>
          <w:marBottom w:val="0"/>
          <w:divBdr>
            <w:top w:val="none" w:sz="0" w:space="0" w:color="auto"/>
            <w:left w:val="none" w:sz="0" w:space="0" w:color="auto"/>
            <w:bottom w:val="none" w:sz="0" w:space="0" w:color="auto"/>
            <w:right w:val="none" w:sz="0" w:space="0" w:color="auto"/>
          </w:divBdr>
        </w:div>
        <w:div w:id="1402870084">
          <w:marLeft w:val="0"/>
          <w:marRight w:val="0"/>
          <w:marTop w:val="0"/>
          <w:marBottom w:val="0"/>
          <w:divBdr>
            <w:top w:val="none" w:sz="0" w:space="0" w:color="auto"/>
            <w:left w:val="none" w:sz="0" w:space="0" w:color="auto"/>
            <w:bottom w:val="none" w:sz="0" w:space="0" w:color="auto"/>
            <w:right w:val="none" w:sz="0" w:space="0" w:color="auto"/>
          </w:divBdr>
        </w:div>
        <w:div w:id="1710253013">
          <w:marLeft w:val="0"/>
          <w:marRight w:val="0"/>
          <w:marTop w:val="0"/>
          <w:marBottom w:val="0"/>
          <w:divBdr>
            <w:top w:val="none" w:sz="0" w:space="0" w:color="auto"/>
            <w:left w:val="none" w:sz="0" w:space="0" w:color="auto"/>
            <w:bottom w:val="none" w:sz="0" w:space="0" w:color="auto"/>
            <w:right w:val="none" w:sz="0" w:space="0" w:color="auto"/>
          </w:divBdr>
        </w:div>
        <w:div w:id="359477612">
          <w:marLeft w:val="0"/>
          <w:marRight w:val="0"/>
          <w:marTop w:val="0"/>
          <w:marBottom w:val="0"/>
          <w:divBdr>
            <w:top w:val="none" w:sz="0" w:space="0" w:color="auto"/>
            <w:left w:val="none" w:sz="0" w:space="0" w:color="auto"/>
            <w:bottom w:val="none" w:sz="0" w:space="0" w:color="auto"/>
            <w:right w:val="none" w:sz="0" w:space="0" w:color="auto"/>
          </w:divBdr>
        </w:div>
        <w:div w:id="402920983">
          <w:marLeft w:val="0"/>
          <w:marRight w:val="0"/>
          <w:marTop w:val="0"/>
          <w:marBottom w:val="0"/>
          <w:divBdr>
            <w:top w:val="none" w:sz="0" w:space="0" w:color="auto"/>
            <w:left w:val="none" w:sz="0" w:space="0" w:color="auto"/>
            <w:bottom w:val="none" w:sz="0" w:space="0" w:color="auto"/>
            <w:right w:val="none" w:sz="0" w:space="0" w:color="auto"/>
          </w:divBdr>
        </w:div>
        <w:div w:id="1924217958">
          <w:marLeft w:val="0"/>
          <w:marRight w:val="0"/>
          <w:marTop w:val="0"/>
          <w:marBottom w:val="0"/>
          <w:divBdr>
            <w:top w:val="none" w:sz="0" w:space="0" w:color="auto"/>
            <w:left w:val="none" w:sz="0" w:space="0" w:color="auto"/>
            <w:bottom w:val="none" w:sz="0" w:space="0" w:color="auto"/>
            <w:right w:val="none" w:sz="0" w:space="0" w:color="auto"/>
          </w:divBdr>
        </w:div>
        <w:div w:id="745028971">
          <w:marLeft w:val="0"/>
          <w:marRight w:val="0"/>
          <w:marTop w:val="0"/>
          <w:marBottom w:val="0"/>
          <w:divBdr>
            <w:top w:val="none" w:sz="0" w:space="0" w:color="auto"/>
            <w:left w:val="none" w:sz="0" w:space="0" w:color="auto"/>
            <w:bottom w:val="none" w:sz="0" w:space="0" w:color="auto"/>
            <w:right w:val="none" w:sz="0" w:space="0" w:color="auto"/>
          </w:divBdr>
        </w:div>
        <w:div w:id="1376853632">
          <w:marLeft w:val="0"/>
          <w:marRight w:val="0"/>
          <w:marTop w:val="0"/>
          <w:marBottom w:val="0"/>
          <w:divBdr>
            <w:top w:val="none" w:sz="0" w:space="0" w:color="auto"/>
            <w:left w:val="none" w:sz="0" w:space="0" w:color="auto"/>
            <w:bottom w:val="none" w:sz="0" w:space="0" w:color="auto"/>
            <w:right w:val="none" w:sz="0" w:space="0" w:color="auto"/>
          </w:divBdr>
        </w:div>
        <w:div w:id="759252729">
          <w:marLeft w:val="0"/>
          <w:marRight w:val="0"/>
          <w:marTop w:val="0"/>
          <w:marBottom w:val="0"/>
          <w:divBdr>
            <w:top w:val="none" w:sz="0" w:space="0" w:color="auto"/>
            <w:left w:val="none" w:sz="0" w:space="0" w:color="auto"/>
            <w:bottom w:val="none" w:sz="0" w:space="0" w:color="auto"/>
            <w:right w:val="none" w:sz="0" w:space="0" w:color="auto"/>
          </w:divBdr>
        </w:div>
        <w:div w:id="1366104317">
          <w:marLeft w:val="0"/>
          <w:marRight w:val="0"/>
          <w:marTop w:val="0"/>
          <w:marBottom w:val="0"/>
          <w:divBdr>
            <w:top w:val="none" w:sz="0" w:space="0" w:color="auto"/>
            <w:left w:val="none" w:sz="0" w:space="0" w:color="auto"/>
            <w:bottom w:val="none" w:sz="0" w:space="0" w:color="auto"/>
            <w:right w:val="none" w:sz="0" w:space="0" w:color="auto"/>
          </w:divBdr>
        </w:div>
        <w:div w:id="1040395006">
          <w:marLeft w:val="0"/>
          <w:marRight w:val="0"/>
          <w:marTop w:val="0"/>
          <w:marBottom w:val="0"/>
          <w:divBdr>
            <w:top w:val="none" w:sz="0" w:space="0" w:color="auto"/>
            <w:left w:val="none" w:sz="0" w:space="0" w:color="auto"/>
            <w:bottom w:val="none" w:sz="0" w:space="0" w:color="auto"/>
            <w:right w:val="none" w:sz="0" w:space="0" w:color="auto"/>
          </w:divBdr>
        </w:div>
        <w:div w:id="1861091893">
          <w:marLeft w:val="0"/>
          <w:marRight w:val="0"/>
          <w:marTop w:val="0"/>
          <w:marBottom w:val="0"/>
          <w:divBdr>
            <w:top w:val="none" w:sz="0" w:space="0" w:color="auto"/>
            <w:left w:val="none" w:sz="0" w:space="0" w:color="auto"/>
            <w:bottom w:val="none" w:sz="0" w:space="0" w:color="auto"/>
            <w:right w:val="none" w:sz="0" w:space="0" w:color="auto"/>
          </w:divBdr>
        </w:div>
        <w:div w:id="888758512">
          <w:marLeft w:val="0"/>
          <w:marRight w:val="0"/>
          <w:marTop w:val="0"/>
          <w:marBottom w:val="0"/>
          <w:divBdr>
            <w:top w:val="none" w:sz="0" w:space="0" w:color="auto"/>
            <w:left w:val="none" w:sz="0" w:space="0" w:color="auto"/>
            <w:bottom w:val="none" w:sz="0" w:space="0" w:color="auto"/>
            <w:right w:val="none" w:sz="0" w:space="0" w:color="auto"/>
          </w:divBdr>
        </w:div>
        <w:div w:id="2122413214">
          <w:marLeft w:val="0"/>
          <w:marRight w:val="0"/>
          <w:marTop w:val="0"/>
          <w:marBottom w:val="0"/>
          <w:divBdr>
            <w:top w:val="none" w:sz="0" w:space="0" w:color="auto"/>
            <w:left w:val="none" w:sz="0" w:space="0" w:color="auto"/>
            <w:bottom w:val="none" w:sz="0" w:space="0" w:color="auto"/>
            <w:right w:val="none" w:sz="0" w:space="0" w:color="auto"/>
          </w:divBdr>
        </w:div>
        <w:div w:id="181358219">
          <w:marLeft w:val="0"/>
          <w:marRight w:val="0"/>
          <w:marTop w:val="0"/>
          <w:marBottom w:val="0"/>
          <w:divBdr>
            <w:top w:val="none" w:sz="0" w:space="0" w:color="auto"/>
            <w:left w:val="none" w:sz="0" w:space="0" w:color="auto"/>
            <w:bottom w:val="none" w:sz="0" w:space="0" w:color="auto"/>
            <w:right w:val="none" w:sz="0" w:space="0" w:color="auto"/>
          </w:divBdr>
        </w:div>
        <w:div w:id="1085997682">
          <w:marLeft w:val="0"/>
          <w:marRight w:val="0"/>
          <w:marTop w:val="0"/>
          <w:marBottom w:val="0"/>
          <w:divBdr>
            <w:top w:val="none" w:sz="0" w:space="0" w:color="auto"/>
            <w:left w:val="none" w:sz="0" w:space="0" w:color="auto"/>
            <w:bottom w:val="none" w:sz="0" w:space="0" w:color="auto"/>
            <w:right w:val="none" w:sz="0" w:space="0" w:color="auto"/>
          </w:divBdr>
        </w:div>
        <w:div w:id="1551066139">
          <w:marLeft w:val="0"/>
          <w:marRight w:val="0"/>
          <w:marTop w:val="0"/>
          <w:marBottom w:val="0"/>
          <w:divBdr>
            <w:top w:val="none" w:sz="0" w:space="0" w:color="auto"/>
            <w:left w:val="none" w:sz="0" w:space="0" w:color="auto"/>
            <w:bottom w:val="none" w:sz="0" w:space="0" w:color="auto"/>
            <w:right w:val="none" w:sz="0" w:space="0" w:color="auto"/>
          </w:divBdr>
        </w:div>
        <w:div w:id="2133202543">
          <w:marLeft w:val="0"/>
          <w:marRight w:val="0"/>
          <w:marTop w:val="0"/>
          <w:marBottom w:val="0"/>
          <w:divBdr>
            <w:top w:val="none" w:sz="0" w:space="0" w:color="auto"/>
            <w:left w:val="none" w:sz="0" w:space="0" w:color="auto"/>
            <w:bottom w:val="none" w:sz="0" w:space="0" w:color="auto"/>
            <w:right w:val="none" w:sz="0" w:space="0" w:color="auto"/>
          </w:divBdr>
        </w:div>
        <w:div w:id="503403198">
          <w:marLeft w:val="0"/>
          <w:marRight w:val="0"/>
          <w:marTop w:val="0"/>
          <w:marBottom w:val="0"/>
          <w:divBdr>
            <w:top w:val="none" w:sz="0" w:space="0" w:color="auto"/>
            <w:left w:val="none" w:sz="0" w:space="0" w:color="auto"/>
            <w:bottom w:val="none" w:sz="0" w:space="0" w:color="auto"/>
            <w:right w:val="none" w:sz="0" w:space="0" w:color="auto"/>
          </w:divBdr>
        </w:div>
        <w:div w:id="1367369967">
          <w:marLeft w:val="0"/>
          <w:marRight w:val="0"/>
          <w:marTop w:val="0"/>
          <w:marBottom w:val="0"/>
          <w:divBdr>
            <w:top w:val="none" w:sz="0" w:space="0" w:color="auto"/>
            <w:left w:val="none" w:sz="0" w:space="0" w:color="auto"/>
            <w:bottom w:val="none" w:sz="0" w:space="0" w:color="auto"/>
            <w:right w:val="none" w:sz="0" w:space="0" w:color="auto"/>
          </w:divBdr>
        </w:div>
        <w:div w:id="1079444209">
          <w:marLeft w:val="0"/>
          <w:marRight w:val="0"/>
          <w:marTop w:val="0"/>
          <w:marBottom w:val="0"/>
          <w:divBdr>
            <w:top w:val="none" w:sz="0" w:space="0" w:color="auto"/>
            <w:left w:val="none" w:sz="0" w:space="0" w:color="auto"/>
            <w:bottom w:val="none" w:sz="0" w:space="0" w:color="auto"/>
            <w:right w:val="none" w:sz="0" w:space="0" w:color="auto"/>
          </w:divBdr>
        </w:div>
        <w:div w:id="1503860129">
          <w:marLeft w:val="0"/>
          <w:marRight w:val="0"/>
          <w:marTop w:val="0"/>
          <w:marBottom w:val="0"/>
          <w:divBdr>
            <w:top w:val="none" w:sz="0" w:space="0" w:color="auto"/>
            <w:left w:val="none" w:sz="0" w:space="0" w:color="auto"/>
            <w:bottom w:val="none" w:sz="0" w:space="0" w:color="auto"/>
            <w:right w:val="none" w:sz="0" w:space="0" w:color="auto"/>
          </w:divBdr>
        </w:div>
        <w:div w:id="1174808324">
          <w:marLeft w:val="0"/>
          <w:marRight w:val="0"/>
          <w:marTop w:val="0"/>
          <w:marBottom w:val="0"/>
          <w:divBdr>
            <w:top w:val="none" w:sz="0" w:space="0" w:color="auto"/>
            <w:left w:val="none" w:sz="0" w:space="0" w:color="auto"/>
            <w:bottom w:val="none" w:sz="0" w:space="0" w:color="auto"/>
            <w:right w:val="none" w:sz="0" w:space="0" w:color="auto"/>
          </w:divBdr>
        </w:div>
        <w:div w:id="135450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szkola-koczargi.pl" TargetMode="External"/><Relationship Id="rId2" Type="http://schemas.openxmlformats.org/officeDocument/2006/relationships/hyperlink" Target="mailto:szkola@szkola-koczargi.pl"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Baran\Desktop\szablon_szkola.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2DA2-F8EA-4FCC-8188-2710D4B0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szablon_szkola.dotm</Template>
  <TotalTime>1</TotalTime>
  <Pages>28</Pages>
  <Words>10526</Words>
  <Characters>63161</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prywatny</Company>
  <LinksUpToDate>false</LinksUpToDate>
  <CharactersWithSpaces>73540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Baran</dc:creator>
  <cp:lastModifiedBy>Anna Baran</cp:lastModifiedBy>
  <cp:revision>2</cp:revision>
  <cp:lastPrinted>2019-08-30T05:12:00Z</cp:lastPrinted>
  <dcterms:created xsi:type="dcterms:W3CDTF">2020-03-01T17:42:00Z</dcterms:created>
  <dcterms:modified xsi:type="dcterms:W3CDTF">2020-03-01T17:42:00Z</dcterms:modified>
</cp:coreProperties>
</file>